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12F" w:rsidRDefault="0003012F" w:rsidP="0003012F">
      <w:pPr>
        <w:jc w:val="center"/>
      </w:pPr>
      <w:bookmarkStart w:id="0" w:name="_Toc249866371"/>
    </w:p>
    <w:p w:rsidR="0003012F" w:rsidRDefault="0003012F" w:rsidP="0003012F">
      <w:pPr>
        <w:pStyle w:val="1"/>
        <w:jc w:val="center"/>
      </w:pPr>
      <w:r>
        <w:t>Содержание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03012F" w:rsidTr="0003012F">
        <w:tc>
          <w:tcPr>
            <w:tcW w:w="12053" w:type="dxa"/>
            <w:gridSpan w:val="2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  <w:hideMark/>
          </w:tcPr>
          <w:p w:rsidR="0003012F" w:rsidRDefault="0003012F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национальных счетов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Серия 2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</w:t>
            </w:r>
            <w:proofErr w:type="spellStart"/>
            <w:r>
              <w:rPr>
                <w:rFonts w:asciiTheme="minorHAnsi" w:hAnsiTheme="minorHAnsi"/>
              </w:rPr>
              <w:t>татистика</w:t>
            </w:r>
            <w:proofErr w:type="spellEnd"/>
            <w:r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  <w:lang w:val="kk-KZ"/>
              </w:rPr>
              <w:t>хозяйств</w:t>
            </w:r>
            <w:r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proofErr w:type="spellStart"/>
            <w:r>
              <w:rPr>
                <w:rFonts w:asciiTheme="minorHAnsi" w:hAnsiTheme="minorHAnsi"/>
              </w:rPr>
              <w:t>промышленн</w:t>
            </w:r>
            <w:proofErr w:type="spellEnd"/>
            <w:r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C07CC4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9B0A94">
              <w:rPr>
                <w:rFonts w:asciiTheme="minorHAnsi" w:hAnsiTheme="minorHAnsi"/>
                <w:lang w:val="en-US"/>
              </w:rPr>
              <w:t>6</w:t>
            </w:r>
            <w:r w:rsidR="0003012F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9B0A94">
              <w:rPr>
                <w:rFonts w:asciiTheme="minorHAnsi" w:hAnsiTheme="minorHAnsi"/>
                <w:lang w:val="en-US"/>
              </w:rPr>
              <w:t>7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9B0A94">
              <w:rPr>
                <w:rFonts w:asciiTheme="minorHAnsi" w:hAnsiTheme="minorHAnsi"/>
                <w:lang w:val="en-US"/>
              </w:rPr>
              <w:t>8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Статистика </w:t>
            </w:r>
            <w:r>
              <w:rPr>
                <w:rFonts w:asciiTheme="minorHAnsi" w:hAnsiTheme="minorHAnsi"/>
                <w:lang w:val="kk-KZ"/>
              </w:rPr>
              <w:t xml:space="preserve">внешней и </w:t>
            </w:r>
            <w:r>
              <w:rPr>
                <w:rFonts w:asciiTheme="minorHAnsi" w:hAnsiTheme="minorHAnsi"/>
              </w:rPr>
              <w:t>взаимной торговли,</w:t>
            </w:r>
            <w:r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3012F" w:rsidTr="0003012F">
        <w:trPr>
          <w:trHeight w:val="86"/>
        </w:trPr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9B0A94">
              <w:rPr>
                <w:rFonts w:asciiTheme="minorHAnsi" w:hAnsiTheme="minorHAnsi"/>
                <w:lang w:val="en-US"/>
              </w:rPr>
              <w:t>9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3012F" w:rsidTr="0003012F">
        <w:trPr>
          <w:trHeight w:val="86"/>
        </w:trPr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9B0A94">
              <w:rPr>
                <w:rFonts w:asciiTheme="minorHAnsi" w:hAnsiTheme="minorHAnsi"/>
                <w:lang w:val="en-US"/>
              </w:rPr>
              <w:t>10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9B0A94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культуры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9B0A94">
              <w:rPr>
                <w:rFonts w:asciiTheme="minorHAnsi" w:hAnsiTheme="minorHAnsi"/>
                <w:lang w:val="en-US"/>
              </w:rPr>
              <w:t>3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Статистика туризма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9B0A94">
              <w:rPr>
                <w:rFonts w:asciiTheme="minorHAnsi" w:hAnsiTheme="minorHAnsi"/>
                <w:lang w:val="en-US"/>
              </w:rPr>
              <w:t>4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труда и занятости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9B0A94">
              <w:rPr>
                <w:rFonts w:asciiTheme="minorHAnsi" w:hAnsiTheme="minorHAnsi"/>
                <w:lang w:val="en-US"/>
              </w:rPr>
              <w:t>5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Статистика цен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9B0A94">
              <w:rPr>
                <w:rFonts w:asciiTheme="minorHAnsi" w:hAnsiTheme="minorHAnsi"/>
                <w:lang w:val="en-US"/>
              </w:rPr>
              <w:t>6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Структурная статистика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9B0A94">
              <w:rPr>
                <w:rFonts w:asciiTheme="minorHAnsi" w:hAnsiTheme="minorHAnsi"/>
                <w:lang w:val="en-US"/>
              </w:rPr>
              <w:t>7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Статистика к</w:t>
            </w:r>
            <w:proofErr w:type="spellStart"/>
            <w:r>
              <w:rPr>
                <w:rFonts w:asciiTheme="minorHAnsi" w:hAnsiTheme="minorHAnsi"/>
              </w:rPr>
              <w:t>онъюнктурны</w:t>
            </w:r>
            <w:proofErr w:type="spellEnd"/>
            <w:r>
              <w:rPr>
                <w:rFonts w:asciiTheme="minorHAnsi" w:hAnsiTheme="minorHAnsi"/>
                <w:lang w:val="kk-KZ"/>
              </w:rPr>
              <w:t xml:space="preserve">х </w:t>
            </w:r>
            <w:proofErr w:type="spellStart"/>
            <w:r>
              <w:rPr>
                <w:rFonts w:asciiTheme="minorHAnsi" w:hAnsiTheme="minorHAnsi"/>
              </w:rPr>
              <w:t>обследовани</w:t>
            </w:r>
            <w:proofErr w:type="spellEnd"/>
            <w:r>
              <w:rPr>
                <w:rFonts w:asciiTheme="minorHAnsi" w:hAnsiTheme="minorHAnsi"/>
                <w:lang w:val="kk-KZ"/>
              </w:rPr>
              <w:t>й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03012F" w:rsidTr="0003012F">
        <w:tc>
          <w:tcPr>
            <w:tcW w:w="1276" w:type="dxa"/>
            <w:hideMark/>
          </w:tcPr>
          <w:p w:rsidR="0003012F" w:rsidRDefault="0003012F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Серия 1</w:t>
            </w:r>
            <w:r w:rsidR="009B0A94">
              <w:rPr>
                <w:rFonts w:asciiTheme="minorHAnsi" w:hAnsiTheme="minorHAnsi"/>
                <w:lang w:val="en-US"/>
              </w:rPr>
              <w:t>8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  <w:hideMark/>
          </w:tcPr>
          <w:p w:rsidR="0003012F" w:rsidRDefault="0003012F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Демографическая статистика</w:t>
            </w:r>
          </w:p>
        </w:tc>
        <w:tc>
          <w:tcPr>
            <w:tcW w:w="2057" w:type="dxa"/>
            <w:hideMark/>
          </w:tcPr>
          <w:p w:rsidR="0003012F" w:rsidRDefault="007D3AD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C07CC4" w:rsidTr="00C07CC4">
        <w:tc>
          <w:tcPr>
            <w:tcW w:w="1276" w:type="dxa"/>
          </w:tcPr>
          <w:p w:rsidR="00C07CC4" w:rsidRDefault="00C07CC4" w:rsidP="009B0A94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9B0A94">
              <w:rPr>
                <w:rFonts w:asciiTheme="minorHAnsi" w:hAnsiTheme="minorHAnsi"/>
                <w:lang w:val="en-US"/>
              </w:rPr>
              <w:t>22</w:t>
            </w:r>
            <w:r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C07CC4" w:rsidRDefault="00C07CC4" w:rsidP="00F26C9A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  <w:hideMark/>
          </w:tcPr>
          <w:p w:rsidR="00C07CC4" w:rsidRDefault="00C07CC4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C07CC4" w:rsidTr="00C07CC4">
        <w:tc>
          <w:tcPr>
            <w:tcW w:w="1276" w:type="dxa"/>
          </w:tcPr>
          <w:p w:rsidR="00C07CC4" w:rsidRDefault="00C07CC4">
            <w:pPr>
              <w:pStyle w:val="ab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0777" w:type="dxa"/>
          </w:tcPr>
          <w:p w:rsidR="00C07CC4" w:rsidRDefault="00C07CC4">
            <w:pPr>
              <w:pStyle w:val="ab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057" w:type="dxa"/>
            <w:hideMark/>
          </w:tcPr>
          <w:p w:rsidR="00C07CC4" w:rsidRDefault="00C07CC4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03012F" w:rsidRDefault="0003012F" w:rsidP="0003012F">
      <w:pPr>
        <w:pStyle w:val="1"/>
      </w:pPr>
    </w:p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1" w:name="_Toc269112179"/>
      <w:bookmarkStart w:id="2" w:name="_Toc281490562"/>
      <w:bookmarkStart w:id="3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1"/>
      <w:bookmarkEnd w:id="2"/>
      <w:bookmarkEnd w:id="3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D0E43" w:rsidRPr="00D04D18" w:rsidTr="00893F21">
        <w:trPr>
          <w:cantSplit/>
        </w:trPr>
        <w:tc>
          <w:tcPr>
            <w:tcW w:w="801" w:type="dxa"/>
            <w:vMerge w:val="restart"/>
          </w:tcPr>
          <w:p w:rsidR="003D0E43" w:rsidRPr="00D04D18" w:rsidRDefault="003D0E43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D0E43" w:rsidRPr="00893F21" w:rsidRDefault="003D0E43" w:rsidP="00F26C9A">
            <w:pPr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</w:p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3D0E43" w:rsidRPr="00D52A2A" w:rsidRDefault="003D0E43" w:rsidP="00F26C9A">
            <w:pPr>
              <w:jc w:val="center"/>
            </w:pPr>
          </w:p>
          <w:p w:rsidR="003D0E43" w:rsidRPr="00D52A2A" w:rsidRDefault="003D0E43" w:rsidP="00F26C9A">
            <w:pPr>
              <w:jc w:val="center"/>
            </w:pPr>
          </w:p>
        </w:tc>
      </w:tr>
      <w:tr w:rsidR="003D0E43" w:rsidRPr="00D04D18" w:rsidTr="00893F21">
        <w:trPr>
          <w:cantSplit/>
        </w:trPr>
        <w:tc>
          <w:tcPr>
            <w:tcW w:w="801" w:type="dxa"/>
            <w:vMerge/>
          </w:tcPr>
          <w:p w:rsidR="003D0E43" w:rsidRPr="00D04D18" w:rsidRDefault="003D0E43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D0E43" w:rsidRPr="00893F21" w:rsidRDefault="003D0E43" w:rsidP="00F26C9A">
            <w:pPr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</w:tcPr>
          <w:p w:rsidR="003D0E43" w:rsidRPr="00E44BA3" w:rsidRDefault="00E44BA3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3D0E43" w:rsidRPr="00D04D18" w:rsidTr="00893F21">
        <w:trPr>
          <w:cantSplit/>
        </w:trPr>
        <w:tc>
          <w:tcPr>
            <w:tcW w:w="801" w:type="dxa"/>
            <w:vMerge/>
          </w:tcPr>
          <w:p w:rsidR="003D0E43" w:rsidRPr="00D04D18" w:rsidRDefault="003D0E43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D0E43" w:rsidRPr="00893F21" w:rsidRDefault="003D0E43" w:rsidP="00F26C9A">
            <w:pPr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</w:tcPr>
          <w:p w:rsidR="003D0E43" w:rsidRPr="00E44BA3" w:rsidRDefault="00E44BA3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3D0E43" w:rsidRPr="00D04D18" w:rsidTr="00893F21">
        <w:trPr>
          <w:cantSplit/>
        </w:trPr>
        <w:tc>
          <w:tcPr>
            <w:tcW w:w="801" w:type="dxa"/>
            <w:vMerge/>
          </w:tcPr>
          <w:p w:rsidR="003D0E43" w:rsidRPr="00D04D18" w:rsidRDefault="003D0E43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D0E43" w:rsidRPr="00893F21" w:rsidRDefault="003D0E43" w:rsidP="00F26C9A">
            <w:pPr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</w:tcPr>
          <w:p w:rsidR="003D0E43" w:rsidRPr="00E44BA3" w:rsidRDefault="00E44BA3" w:rsidP="00F26C9A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3D0E43" w:rsidRPr="00D04D18" w:rsidTr="00893F21">
        <w:trPr>
          <w:cantSplit/>
        </w:trPr>
        <w:tc>
          <w:tcPr>
            <w:tcW w:w="801" w:type="dxa"/>
            <w:vAlign w:val="center"/>
          </w:tcPr>
          <w:p w:rsidR="003D0E43" w:rsidRPr="00D04D18" w:rsidRDefault="003D0E43" w:rsidP="005D09B9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D0E43" w:rsidRPr="00893F21" w:rsidRDefault="003D0E43" w:rsidP="00F26C9A">
            <w:pPr>
              <w:rPr>
                <w:rFonts w:asciiTheme="minorHAnsi" w:hAnsiTheme="minorHAnsi" w:cstheme="minorHAnsi"/>
                <w:color w:val="000000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 xml:space="preserve">Показатели индустриально-инновационного развития Республики Казахстан </w:t>
            </w:r>
          </w:p>
          <w:p w:rsidR="003D0E43" w:rsidRPr="00893F21" w:rsidRDefault="003D0E43" w:rsidP="00F26C9A">
            <w:pPr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(на казахском и русском языках)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0E43" w:rsidRPr="00893F21" w:rsidRDefault="003D0E43" w:rsidP="00F26C9A">
            <w:pPr>
              <w:jc w:val="center"/>
              <w:rPr>
                <w:rFonts w:asciiTheme="minorHAnsi" w:hAnsiTheme="minorHAnsi" w:cstheme="minorHAnsi"/>
              </w:rPr>
            </w:pPr>
            <w:r w:rsidRPr="00893F21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0E43" w:rsidRPr="00893F21" w:rsidRDefault="003D0E43" w:rsidP="00EF0E4D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893F21">
              <w:rPr>
                <w:rFonts w:asciiTheme="minorHAnsi" w:hAnsiTheme="minorHAnsi" w:cstheme="minorHAnsi"/>
                <w:color w:val="000000"/>
                <w:sz w:val="20"/>
              </w:rPr>
              <w:t>20 апреля</w:t>
            </w:r>
          </w:p>
        </w:tc>
        <w:tc>
          <w:tcPr>
            <w:tcW w:w="2410" w:type="dxa"/>
            <w:vAlign w:val="center"/>
          </w:tcPr>
          <w:p w:rsidR="003D0E43" w:rsidRPr="006F6C98" w:rsidRDefault="003D0E43" w:rsidP="00EF0E4D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6F6C98">
              <w:rPr>
                <w:rFonts w:asciiTheme="minorHAnsi" w:hAnsiTheme="minorHAnsi" w:cstheme="minorHAnsi"/>
                <w:sz w:val="20"/>
              </w:rPr>
              <w:t>электронные таблицы</w:t>
            </w:r>
          </w:p>
        </w:tc>
      </w:tr>
    </w:tbl>
    <w:p w:rsidR="00930F88" w:rsidRPr="00D04D18" w:rsidRDefault="00930F88" w:rsidP="00EC5D06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Pr="00D04D18" w:rsidRDefault="009C504E" w:rsidP="009C504E">
      <w:pPr>
        <w:ind w:firstLine="567"/>
        <w:rPr>
          <w:rFonts w:asciiTheme="minorHAnsi" w:hAnsiTheme="minorHAnsi"/>
          <w:b/>
        </w:rPr>
      </w:pPr>
      <w:bookmarkStart w:id="4" w:name="_Toc269112197"/>
      <w:bookmarkStart w:id="5" w:name="_Toc281490581"/>
      <w:bookmarkStart w:id="6" w:name="_Toc312249283"/>
      <w:bookmarkStart w:id="7" w:name="_Toc269112198"/>
      <w:bookmarkStart w:id="8" w:name="_Toc281490582"/>
      <w:bookmarkStart w:id="9" w:name="_Toc249866372"/>
      <w:bookmarkStart w:id="10" w:name="_Toc269112181"/>
      <w:bookmarkStart w:id="11" w:name="_Toc281490564"/>
      <w:bookmarkStart w:id="12" w:name="_Toc312249267"/>
      <w:bookmarkStart w:id="13" w:name="_Toc249866380"/>
      <w:bookmarkEnd w:id="0"/>
    </w:p>
    <w:p w:rsidR="00211DE2" w:rsidRPr="00D04D18" w:rsidRDefault="00211DE2" w:rsidP="009C504E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CF4BE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97E49" w:rsidRPr="00D04D18" w:rsidTr="009E0B4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9" w:rsidRPr="00D04D18" w:rsidRDefault="00297E49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Валовой внутренний продукт методом производства за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9E0B45">
              <w:rPr>
                <w:rFonts w:asciiTheme="minorHAnsi" w:hAnsiTheme="minorHAnsi" w:cstheme="minorHAnsi"/>
                <w:color w:val="000000"/>
              </w:rPr>
              <w:t>годовая</w:t>
            </w:r>
            <w:proofErr w:type="gramEnd"/>
            <w:r w:rsidRPr="009E0B45">
              <w:rPr>
                <w:rFonts w:asciiTheme="minorHAnsi" w:hAnsiTheme="minorHAnsi" w:cstheme="minorHAnsi"/>
                <w:color w:val="000000"/>
              </w:rPr>
              <w:t xml:space="preserve"> (на квартальной основе)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22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297E49" w:rsidRPr="00D04D18" w:rsidTr="009E0B45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97E49" w:rsidRPr="00D04D18" w:rsidRDefault="00297E49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Валовой внутренний продукт методом доходов за 2023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9E0B45">
              <w:rPr>
                <w:rFonts w:asciiTheme="minorHAnsi" w:hAnsiTheme="minorHAnsi" w:cstheme="minorHAnsi"/>
                <w:color w:val="000000"/>
              </w:rPr>
              <w:t>годовая</w:t>
            </w:r>
            <w:proofErr w:type="gramEnd"/>
            <w:r w:rsidRPr="009E0B45">
              <w:rPr>
                <w:rFonts w:asciiTheme="minorHAnsi" w:hAnsiTheme="minorHAnsi" w:cstheme="minorHAnsi"/>
                <w:color w:val="000000"/>
              </w:rPr>
              <w:t xml:space="preserve"> (на квартальной основе)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25 апреля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297E49" w:rsidRPr="00D04D18" w:rsidTr="009E0B45">
        <w:trPr>
          <w:trHeight w:val="2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97E49" w:rsidRPr="00D04D18" w:rsidRDefault="00297E49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Валовой внутренний продукт методом конечного использования за 2023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9E0B45">
              <w:rPr>
                <w:rFonts w:asciiTheme="minorHAnsi" w:hAnsiTheme="minorHAnsi" w:cstheme="minorHAnsi"/>
                <w:color w:val="000000"/>
              </w:rPr>
              <w:t>годовая</w:t>
            </w:r>
            <w:proofErr w:type="gramEnd"/>
            <w:r w:rsidRPr="009E0B45">
              <w:rPr>
                <w:rFonts w:asciiTheme="minorHAnsi" w:hAnsiTheme="minorHAnsi" w:cstheme="minorHAnsi"/>
                <w:color w:val="000000"/>
              </w:rPr>
              <w:t xml:space="preserve"> (на квартальной основе)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29 апреля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E0B45">
              <w:rPr>
                <w:rFonts w:asciiTheme="minorHAnsi" w:hAnsiTheme="minorHAnsi" w:cstheme="minorHAnsi"/>
                <w:color w:val="000000" w:themeColor="text1"/>
              </w:rPr>
              <w:t>статистический бюллетень</w:t>
            </w:r>
          </w:p>
        </w:tc>
      </w:tr>
      <w:tr w:rsidR="00297E49" w:rsidRPr="00D04D18" w:rsidTr="009E0B45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97E49" w:rsidRPr="00D04D18" w:rsidRDefault="00297E49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Валовой региональный продукт Республики Казахстан за 2023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9E0B45">
              <w:rPr>
                <w:rFonts w:asciiTheme="minorHAnsi" w:hAnsiTheme="minorHAnsi" w:cstheme="minorHAnsi"/>
                <w:color w:val="000000"/>
              </w:rPr>
              <w:t>годовая</w:t>
            </w:r>
            <w:proofErr w:type="gramEnd"/>
            <w:r w:rsidRPr="009E0B45">
              <w:rPr>
                <w:rFonts w:asciiTheme="minorHAnsi" w:hAnsiTheme="minorHAnsi" w:cstheme="minorHAnsi"/>
                <w:color w:val="000000"/>
              </w:rPr>
              <w:t xml:space="preserve"> (на квартальной основе)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29 апреля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E0B45">
              <w:rPr>
                <w:rFonts w:asciiTheme="minorHAnsi" w:hAnsiTheme="minorHAnsi" w:cstheme="minorHAnsi"/>
                <w:color w:val="000000" w:themeColor="text1"/>
              </w:rPr>
              <w:t>статистический бюллетень</w:t>
            </w:r>
          </w:p>
        </w:tc>
      </w:tr>
      <w:tr w:rsidR="00297E49" w:rsidRPr="00D04D18" w:rsidTr="009E0B45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97E49" w:rsidRPr="00D04D18" w:rsidRDefault="00297E49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297E49" w:rsidRPr="00D04D18" w:rsidTr="009E0B45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49" w:rsidRPr="00CB1967" w:rsidRDefault="00297E49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Производительность труда по Республике Казахстан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29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297E49" w:rsidRPr="00D04D18" w:rsidTr="009E0B45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9" w:rsidRPr="00D04D18" w:rsidRDefault="00297E49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Вспомогательный счет туризма  Республики Казахстан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49" w:rsidRPr="009E0B45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9E0B45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9477D9" w:rsidRPr="00D04D18" w:rsidRDefault="009477D9" w:rsidP="00CF1634">
      <w:pPr>
        <w:rPr>
          <w:rFonts w:asciiTheme="minorHAnsi" w:hAnsiTheme="minorHAnsi"/>
        </w:rPr>
      </w:pPr>
    </w:p>
    <w:p w:rsidR="0044473C" w:rsidRPr="00D04D18" w:rsidRDefault="0044473C" w:rsidP="005A48F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4"/>
      <w:bookmarkEnd w:id="5"/>
      <w:bookmarkEnd w:id="6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97E49" w:rsidRPr="00D04D18" w:rsidTr="00CF306E">
        <w:tc>
          <w:tcPr>
            <w:tcW w:w="567" w:type="dxa"/>
          </w:tcPr>
          <w:p w:rsidR="00297E49" w:rsidRPr="00D04D18" w:rsidRDefault="00297E49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97E49" w:rsidRPr="00CF306E" w:rsidRDefault="00297E49" w:rsidP="00297E4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7E49" w:rsidRPr="00CF306E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7E49" w:rsidRPr="00CF306E" w:rsidRDefault="00297E49" w:rsidP="00AA11E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15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7E49" w:rsidRPr="00CF306E" w:rsidRDefault="00297E49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297E49" w:rsidRPr="00D04D18" w:rsidTr="00CF306E">
        <w:tc>
          <w:tcPr>
            <w:tcW w:w="567" w:type="dxa"/>
          </w:tcPr>
          <w:p w:rsidR="00297E49" w:rsidRPr="00D04D18" w:rsidRDefault="00297E49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97E49" w:rsidRPr="00CF306E" w:rsidRDefault="00297E49" w:rsidP="00297E4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 xml:space="preserve">Количество зарегистрированных и действующих индивидуальных предпринимателей в возрасте до 35 лет и </w:t>
            </w:r>
            <w:r w:rsidRPr="00CF306E">
              <w:rPr>
                <w:rFonts w:asciiTheme="minorHAnsi" w:hAnsiTheme="minorHAnsi" w:cstheme="minorHAnsi"/>
                <w:color w:val="000000"/>
              </w:rPr>
              <w:lastRenderedPageBreak/>
              <w:t>юридических лиц собственниками (100%) которых являются лица в возрасте до 35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7E49" w:rsidRPr="00CF306E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lastRenderedPageBreak/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7E49" w:rsidRPr="00CF306E" w:rsidRDefault="00297E49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15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7E49" w:rsidRPr="00CF306E" w:rsidRDefault="00297E49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297E49" w:rsidRPr="00D04D18" w:rsidTr="00CF306E">
        <w:tc>
          <w:tcPr>
            <w:tcW w:w="567" w:type="dxa"/>
          </w:tcPr>
          <w:p w:rsidR="00297E49" w:rsidRPr="00D04D18" w:rsidRDefault="00297E49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97E49" w:rsidRPr="00CF306E" w:rsidRDefault="00297E49" w:rsidP="00297E4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Мониторинг малого и среднего предпринимательства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7E49" w:rsidRPr="00CF306E" w:rsidRDefault="00297E49" w:rsidP="00297E4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7E49" w:rsidRPr="00CF306E" w:rsidRDefault="00297E49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15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7E49" w:rsidRPr="00CF306E" w:rsidRDefault="00297E49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752268" w:rsidRPr="00D04D18" w:rsidRDefault="00752268" w:rsidP="003344F1">
      <w:pPr>
        <w:rPr>
          <w:rFonts w:asciiTheme="minorHAnsi" w:hAnsiTheme="minorHAnsi"/>
          <w:b/>
          <w:lang w:val="kk-KZ"/>
        </w:rPr>
      </w:pPr>
      <w:bookmarkStart w:id="14" w:name="_Toc269112182"/>
      <w:bookmarkStart w:id="15" w:name="_Toc281490565"/>
      <w:bookmarkStart w:id="16" w:name="_Toc312249268"/>
      <w:bookmarkEnd w:id="7"/>
      <w:bookmarkEnd w:id="8"/>
    </w:p>
    <w:p w:rsidR="004E6BCD" w:rsidRPr="00D04D18" w:rsidRDefault="004E6BCD" w:rsidP="009F07CA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F03E4" w:rsidRPr="00D04D18" w:rsidTr="00CF306E">
        <w:trPr>
          <w:trHeight w:val="163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F03E4" w:rsidRPr="00D04D18" w:rsidRDefault="000F03E4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795785">
            <w:pPr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12 апреля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9C504E">
            <w:pPr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0F03E4" w:rsidRPr="00D04D18" w:rsidTr="00CF306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E4" w:rsidRPr="00D04D18" w:rsidRDefault="000F03E4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9C504E">
            <w:pPr>
              <w:jc w:val="both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9C504E">
            <w:pPr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795785">
            <w:pPr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9C504E">
            <w:pPr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0F03E4" w:rsidRPr="00D04D18" w:rsidTr="00CF306E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E4" w:rsidRPr="00D04D18" w:rsidRDefault="000F03E4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0F03E4" w:rsidRPr="00D04D18" w:rsidTr="00CF306E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03E4" w:rsidRPr="00D04D18" w:rsidRDefault="000F03E4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 xml:space="preserve">Основные показатели развития рыболовства и </w:t>
            </w:r>
            <w:proofErr w:type="spellStart"/>
            <w:r w:rsidRPr="00CF306E">
              <w:rPr>
                <w:rFonts w:asciiTheme="minorHAnsi" w:hAnsiTheme="minorHAnsi" w:cstheme="minorHAnsi"/>
                <w:color w:val="000000"/>
              </w:rPr>
              <w:t>аквакультуры</w:t>
            </w:r>
            <w:proofErr w:type="spellEnd"/>
            <w:r w:rsidRPr="00CF306E">
              <w:rPr>
                <w:rFonts w:asciiTheme="minorHAnsi" w:hAnsiTheme="minorHAnsi" w:cstheme="minorHAnsi"/>
                <w:color w:val="000000"/>
              </w:rPr>
              <w:t xml:space="preserve">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8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0F03E4" w:rsidRPr="00D04D18" w:rsidTr="00CF306E">
        <w:trPr>
          <w:trHeight w:val="2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F03E4" w:rsidRPr="00D04D18" w:rsidRDefault="000F03E4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 xml:space="preserve">О деятельности </w:t>
            </w:r>
            <w:proofErr w:type="spellStart"/>
            <w:r w:rsidRPr="00CF306E">
              <w:rPr>
                <w:rFonts w:asciiTheme="minorHAnsi" w:hAnsiTheme="minorHAnsi" w:cstheme="minorHAnsi"/>
                <w:color w:val="000000"/>
              </w:rPr>
              <w:t>сельхозформирований</w:t>
            </w:r>
            <w:proofErr w:type="spellEnd"/>
            <w:r w:rsidRPr="00CF306E">
              <w:rPr>
                <w:rFonts w:asciiTheme="minorHAnsi" w:hAnsiTheme="minorHAnsi" w:cstheme="minorHAnsi"/>
                <w:color w:val="000000"/>
              </w:rPr>
              <w:t xml:space="preserve">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29 апреля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0F03E4" w:rsidRPr="00D04D18" w:rsidTr="00CF306E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E4" w:rsidRPr="00D04D18" w:rsidRDefault="000F03E4" w:rsidP="009F07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Наличие семян масличных культур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9C504E">
            <w:pPr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  <w:color w:val="000000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CF306E" w:rsidRDefault="000F03E4" w:rsidP="009C504E">
            <w:pPr>
              <w:jc w:val="center"/>
              <w:rPr>
                <w:rFonts w:asciiTheme="minorHAnsi" w:hAnsiTheme="minorHAnsi" w:cstheme="minorHAnsi"/>
              </w:rPr>
            </w:pPr>
            <w:r w:rsidRPr="00CF306E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4E6BCD" w:rsidRDefault="004E6BCD" w:rsidP="004E6BCD">
      <w:pPr>
        <w:rPr>
          <w:rFonts w:asciiTheme="minorHAnsi" w:hAnsiTheme="minorHAnsi"/>
          <w:b/>
          <w:lang w:val="en-US"/>
        </w:rPr>
      </w:pPr>
    </w:p>
    <w:p w:rsidR="00161686" w:rsidRPr="00161686" w:rsidRDefault="00161686" w:rsidP="004E6BCD">
      <w:pPr>
        <w:rPr>
          <w:rFonts w:asciiTheme="minorHAnsi" w:hAnsiTheme="minorHAnsi"/>
          <w:b/>
          <w:lang w:val="en-US"/>
        </w:rPr>
      </w:pPr>
    </w:p>
    <w:p w:rsidR="004E6BCD" w:rsidRPr="00D04D18" w:rsidRDefault="004E6BCD" w:rsidP="009F07CA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F03E4" w:rsidRPr="00D04D18" w:rsidTr="00256943">
        <w:trPr>
          <w:cantSplit/>
          <w:trHeight w:val="2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0F03E4" w:rsidRPr="00D04D18" w:rsidRDefault="000F03E4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0F03E4" w:rsidRPr="00256943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795785">
            <w:pPr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9C504E">
            <w:pPr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0F03E4" w:rsidRPr="00D04D18" w:rsidTr="00256943">
        <w:trPr>
          <w:cantSplit/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0F03E4" w:rsidRPr="00D04D18" w:rsidRDefault="000F03E4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0F03E4" w:rsidRPr="00256943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Отгрузка и остатки продукции на предприятиях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AA11EA">
            <w:pPr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25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9C504E">
            <w:pPr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Default="00F32E56" w:rsidP="00F32E56">
      <w:pPr>
        <w:ind w:firstLine="567"/>
        <w:rPr>
          <w:rFonts w:asciiTheme="minorHAnsi" w:hAnsiTheme="minorHAnsi"/>
          <w:b/>
          <w:lang w:val="en-US"/>
        </w:rPr>
      </w:pPr>
      <w:bookmarkStart w:id="17" w:name="_Toc249866386"/>
      <w:bookmarkStart w:id="18" w:name="_Toc269112195"/>
      <w:bookmarkStart w:id="19" w:name="_Toc281490579"/>
      <w:bookmarkStart w:id="20" w:name="_Toc312249281"/>
      <w:bookmarkStart w:id="21" w:name="_Toc269112185"/>
      <w:bookmarkStart w:id="22" w:name="_Toc281490568"/>
      <w:bookmarkStart w:id="23" w:name="_Toc312249271"/>
      <w:bookmarkStart w:id="24" w:name="_Toc312249269"/>
      <w:bookmarkStart w:id="25" w:name="_Toc249866374"/>
      <w:bookmarkStart w:id="26" w:name="_Toc269112183"/>
      <w:bookmarkStart w:id="27" w:name="_Toc281490566"/>
      <w:bookmarkEnd w:id="9"/>
      <w:bookmarkEnd w:id="10"/>
      <w:bookmarkEnd w:id="11"/>
      <w:bookmarkEnd w:id="12"/>
      <w:bookmarkEnd w:id="14"/>
      <w:bookmarkEnd w:id="15"/>
      <w:bookmarkEnd w:id="16"/>
    </w:p>
    <w:p w:rsidR="00161686" w:rsidRPr="00161686" w:rsidRDefault="00161686" w:rsidP="00F32E56">
      <w:pPr>
        <w:ind w:firstLine="567"/>
        <w:rPr>
          <w:rFonts w:asciiTheme="minorHAnsi" w:hAnsiTheme="minorHAnsi"/>
          <w:b/>
          <w:lang w:val="en-US"/>
        </w:rPr>
      </w:pPr>
    </w:p>
    <w:bookmarkEnd w:id="17"/>
    <w:bookmarkEnd w:id="18"/>
    <w:bookmarkEnd w:id="19"/>
    <w:bookmarkEnd w:id="20"/>
    <w:p w:rsidR="004E6BCD" w:rsidRPr="00D04D18" w:rsidRDefault="004E6BCD" w:rsidP="004E6BCD">
      <w:pPr>
        <w:ind w:firstLine="567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E662FF" w:rsidRPr="00E662FF">
        <w:rPr>
          <w:rFonts w:asciiTheme="minorHAnsi" w:hAnsiTheme="minorHAnsi"/>
          <w:b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983635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F03E4" w:rsidRPr="00D04D18" w:rsidTr="00256943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3E4" w:rsidRPr="00D04D18" w:rsidRDefault="000F03E4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79578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E4" w:rsidRPr="00D04D18" w:rsidRDefault="000F03E4" w:rsidP="009F07CA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0F03E4" w:rsidRPr="00D04D18" w:rsidTr="00256943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F03E4" w:rsidRPr="00D04D18" w:rsidRDefault="000F03E4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AA11E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E4" w:rsidRPr="00D04D18" w:rsidRDefault="000F03E4" w:rsidP="00813A52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0F03E4" w:rsidRPr="00D04D18" w:rsidTr="00256943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E4" w:rsidRPr="00D04D18" w:rsidRDefault="000F03E4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О вводе в эксплуатацию мощностей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79578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25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E4" w:rsidRPr="00D04D18" w:rsidRDefault="000F03E4" w:rsidP="00813A52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</w:tbl>
    <w:p w:rsidR="00546285" w:rsidRDefault="00546285" w:rsidP="008D7060">
      <w:pPr>
        <w:rPr>
          <w:rFonts w:asciiTheme="minorHAnsi" w:hAnsiTheme="minorHAnsi"/>
          <w:b/>
          <w:lang w:val="en-US"/>
        </w:rPr>
      </w:pPr>
      <w:bookmarkStart w:id="28" w:name="_Toc269112186"/>
      <w:bookmarkStart w:id="29" w:name="_Toc281490569"/>
      <w:bookmarkStart w:id="30" w:name="_Toc312249272"/>
      <w:bookmarkEnd w:id="13"/>
      <w:bookmarkEnd w:id="21"/>
      <w:bookmarkEnd w:id="22"/>
      <w:bookmarkEnd w:id="23"/>
      <w:bookmarkEnd w:id="24"/>
      <w:bookmarkEnd w:id="25"/>
      <w:bookmarkEnd w:id="26"/>
      <w:bookmarkEnd w:id="27"/>
    </w:p>
    <w:p w:rsidR="00161686" w:rsidRDefault="00161686" w:rsidP="008D7060">
      <w:pPr>
        <w:rPr>
          <w:rFonts w:asciiTheme="minorHAnsi" w:hAnsiTheme="minorHAnsi"/>
          <w:b/>
          <w:lang w:val="en-US"/>
        </w:rPr>
      </w:pPr>
    </w:p>
    <w:p w:rsidR="00161686" w:rsidRDefault="00161686" w:rsidP="008D7060">
      <w:pPr>
        <w:rPr>
          <w:rFonts w:asciiTheme="minorHAnsi" w:hAnsiTheme="minorHAnsi"/>
          <w:b/>
          <w:lang w:val="en-US"/>
        </w:rPr>
      </w:pPr>
    </w:p>
    <w:p w:rsidR="00161686" w:rsidRDefault="00161686" w:rsidP="008D7060">
      <w:pPr>
        <w:rPr>
          <w:rFonts w:asciiTheme="minorHAnsi" w:hAnsiTheme="minorHAnsi"/>
          <w:b/>
          <w:lang w:val="en-US"/>
        </w:rPr>
      </w:pPr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lastRenderedPageBreak/>
        <w:t xml:space="preserve">Серия </w:t>
      </w:r>
      <w:r w:rsidR="00E662FF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F03E4" w:rsidRPr="00D04D18" w:rsidTr="00256943">
        <w:trPr>
          <w:cantSplit/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3E4" w:rsidRPr="00D04D18" w:rsidRDefault="000F03E4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О торговых рынках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</w:rPr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0F03E4" w:rsidRPr="00D04D18" w:rsidTr="00256943">
        <w:trPr>
          <w:cantSplit/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3E4" w:rsidRDefault="000F03E4" w:rsidP="00634A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E4" w:rsidRPr="00256943" w:rsidRDefault="000F03E4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F32E56" w:rsidRPr="00D04D18" w:rsidRDefault="00F32E56" w:rsidP="00651882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E662FF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409"/>
        <w:gridCol w:w="3402"/>
        <w:gridCol w:w="2410"/>
      </w:tblGrid>
      <w:tr w:rsidR="00F32E56" w:rsidRPr="00D04D18" w:rsidTr="009C504E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A20EC" w:rsidRPr="00D04D18" w:rsidTr="00256943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20EC" w:rsidRPr="00D04D18" w:rsidRDefault="002A20EC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EC" w:rsidRPr="00256943" w:rsidRDefault="002A20EC" w:rsidP="00F26C9A">
            <w:pPr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256943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256943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2A20EC" w:rsidRPr="00D04D18" w:rsidTr="00256943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20EC" w:rsidRPr="00D04D18" w:rsidRDefault="002A20EC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EC" w:rsidRPr="00256943" w:rsidRDefault="002A20EC" w:rsidP="00F26C9A">
            <w:pPr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256943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256943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2A20EC" w:rsidRPr="00D04D18" w:rsidTr="00256943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20EC" w:rsidRPr="00D04D18" w:rsidRDefault="002A20EC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Экспорт и импорт продукции АПК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EC" w:rsidRPr="00256943" w:rsidRDefault="002A20EC" w:rsidP="00F26C9A">
            <w:pPr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256943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256943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2A20EC" w:rsidRPr="00D04D18" w:rsidTr="00256943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20EC" w:rsidRPr="00D04D18" w:rsidRDefault="002A20EC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0EC" w:rsidRPr="00256943" w:rsidRDefault="002A20EC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0EC" w:rsidRPr="00256943" w:rsidRDefault="002A20EC" w:rsidP="00AA11EA">
            <w:pPr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  <w:color w:val="000000"/>
              </w:rPr>
              <w:t>19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EC" w:rsidRPr="00256943" w:rsidRDefault="002A20EC" w:rsidP="00813A52">
            <w:pPr>
              <w:jc w:val="center"/>
              <w:rPr>
                <w:rFonts w:asciiTheme="minorHAnsi" w:hAnsiTheme="minorHAnsi" w:cstheme="minorHAnsi"/>
              </w:rPr>
            </w:pPr>
            <w:r w:rsidRPr="0025694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Default="00F32E56" w:rsidP="00F32E56">
      <w:pPr>
        <w:rPr>
          <w:rFonts w:asciiTheme="minorHAnsi" w:hAnsiTheme="minorHAnsi"/>
          <w:lang w:val="kk-KZ"/>
        </w:rPr>
      </w:pPr>
    </w:p>
    <w:p w:rsidR="00F32E56" w:rsidRPr="00D04D18" w:rsidRDefault="00F32E56" w:rsidP="009F07CA">
      <w:pPr>
        <w:rPr>
          <w:rFonts w:asciiTheme="minorHAnsi" w:hAnsiTheme="minorHAnsi"/>
          <w:b/>
        </w:rPr>
      </w:pPr>
      <w:bookmarkStart w:id="31" w:name="_Toc312249274"/>
      <w:bookmarkStart w:id="32" w:name="_Toc249866381"/>
      <w:bookmarkStart w:id="33" w:name="_Toc269112189"/>
      <w:bookmarkStart w:id="34" w:name="_Toc281490572"/>
      <w:bookmarkStart w:id="35" w:name="_Toc312249275"/>
      <w:bookmarkEnd w:id="28"/>
      <w:bookmarkEnd w:id="29"/>
      <w:bookmarkEnd w:id="30"/>
      <w:r w:rsidRPr="00D04D18">
        <w:rPr>
          <w:rFonts w:asciiTheme="minorHAnsi" w:hAnsiTheme="minorHAnsi"/>
          <w:b/>
        </w:rPr>
        <w:t xml:space="preserve">Серия </w:t>
      </w:r>
      <w:r w:rsidR="00E662FF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795785">
        <w:trPr>
          <w:cantSplit/>
          <w:trHeight w:val="44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A20EC" w:rsidRPr="00D04D18" w:rsidTr="00734B6A">
        <w:trPr>
          <w:trHeight w:val="2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A20EC" w:rsidRPr="00D04D18" w:rsidRDefault="002A20EC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0EC" w:rsidRPr="00734B6A" w:rsidRDefault="002A20EC" w:rsidP="00F26C9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Транспорт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0EC" w:rsidRPr="00734B6A" w:rsidRDefault="002A20EC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0EC" w:rsidRPr="00734B6A" w:rsidRDefault="002A20EC" w:rsidP="00795785">
            <w:pPr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EC" w:rsidRPr="00734B6A" w:rsidRDefault="002A20EC" w:rsidP="00813A52">
            <w:pPr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2A20EC" w:rsidRPr="00D04D18" w:rsidTr="00734B6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A20EC" w:rsidRPr="00D04D18" w:rsidRDefault="002A20EC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0EC" w:rsidRPr="00734B6A" w:rsidRDefault="002A20EC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О количестве автотранспортных сре</w:t>
            </w:r>
            <w:proofErr w:type="gramStart"/>
            <w:r w:rsidRPr="00734B6A">
              <w:rPr>
                <w:rFonts w:asciiTheme="minorHAnsi" w:hAnsiTheme="minorHAnsi" w:cstheme="minorHAnsi"/>
                <w:color w:val="000000"/>
              </w:rPr>
              <w:t>дств в Р</w:t>
            </w:r>
            <w:proofErr w:type="gramEnd"/>
            <w:r w:rsidRPr="00734B6A">
              <w:rPr>
                <w:rFonts w:asciiTheme="minorHAnsi" w:hAnsiTheme="minorHAnsi" w:cstheme="minorHAnsi"/>
                <w:color w:val="000000"/>
              </w:rPr>
              <w:t>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20EC" w:rsidRPr="00734B6A" w:rsidRDefault="002A20EC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EC" w:rsidRPr="00734B6A" w:rsidRDefault="002A20EC" w:rsidP="00AA11EA">
            <w:pPr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EC" w:rsidRPr="00734B6A" w:rsidRDefault="002A20EC" w:rsidP="00813A52">
            <w:pPr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9F07CA" w:rsidRDefault="009F07CA" w:rsidP="00AA11EA">
      <w:pPr>
        <w:rPr>
          <w:rFonts w:asciiTheme="minorHAnsi" w:hAnsiTheme="minorHAnsi"/>
        </w:rPr>
      </w:pPr>
      <w:bookmarkStart w:id="36" w:name="_Toc269112188"/>
      <w:bookmarkStart w:id="37" w:name="_Toc281490571"/>
      <w:bookmarkStart w:id="38" w:name="_Toc249866378"/>
      <w:bookmarkStart w:id="39" w:name="_Toc269112187"/>
      <w:bookmarkStart w:id="40" w:name="_Toc281490570"/>
      <w:bookmarkStart w:id="41" w:name="_Toc312249273"/>
    </w:p>
    <w:p w:rsidR="00F32E56" w:rsidRPr="00D04D18" w:rsidRDefault="00F32E56" w:rsidP="009F07CA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E662FF">
        <w:rPr>
          <w:rFonts w:asciiTheme="minorHAnsi" w:hAnsiTheme="minorHAnsi"/>
          <w:b/>
          <w:lang w:val="en-US"/>
        </w:rPr>
        <w:t>10</w:t>
      </w:r>
      <w:r w:rsidRPr="00D04D18">
        <w:rPr>
          <w:rFonts w:asciiTheme="minorHAnsi" w:hAnsiTheme="minorHAnsi"/>
          <w:b/>
        </w:rPr>
        <w:t xml:space="preserve">. </w:t>
      </w:r>
      <w:r w:rsidR="008127A9" w:rsidRPr="00D04D18">
        <w:rPr>
          <w:rFonts w:asciiTheme="minorHAnsi" w:hAnsiTheme="minorHAnsi"/>
          <w:b/>
        </w:rPr>
        <w:t>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97002D" w:rsidRPr="00D04D18" w:rsidTr="00734B6A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D" w:rsidRPr="00D04D18" w:rsidRDefault="0097002D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D" w:rsidRPr="00734B6A" w:rsidRDefault="0097002D" w:rsidP="00F26C9A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D" w:rsidRPr="00734B6A" w:rsidRDefault="0097002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2D" w:rsidRPr="00734B6A" w:rsidRDefault="0097002D" w:rsidP="0079578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2D" w:rsidRPr="00734B6A" w:rsidRDefault="0097002D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bookmarkEnd w:id="36"/>
      <w:bookmarkEnd w:id="37"/>
      <w:bookmarkEnd w:id="38"/>
      <w:bookmarkEnd w:id="39"/>
      <w:bookmarkEnd w:id="40"/>
      <w:bookmarkEnd w:id="41"/>
    </w:tbl>
    <w:p w:rsidR="00F32E56" w:rsidRPr="00D04D18" w:rsidRDefault="00F32E56" w:rsidP="00F32E56">
      <w:pPr>
        <w:rPr>
          <w:rFonts w:asciiTheme="minorHAnsi" w:hAnsiTheme="minorHAnsi"/>
        </w:rPr>
      </w:pPr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E662FF">
        <w:rPr>
          <w:rFonts w:asciiTheme="minorHAnsi" w:hAnsiTheme="minorHAnsi"/>
          <w:b/>
          <w:lang w:val="en-US"/>
        </w:rPr>
        <w:t>2</w:t>
      </w:r>
      <w:r w:rsidRPr="00D04D18">
        <w:rPr>
          <w:rFonts w:asciiTheme="minorHAnsi" w:hAnsiTheme="minorHAnsi"/>
          <w:b/>
        </w:rPr>
        <w:t>. Статистика культуры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127A9" w:rsidRPr="00D04D18" w:rsidTr="00734B6A">
        <w:trPr>
          <w:cantSplit/>
          <w:trHeight w:val="2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127A9" w:rsidRPr="00D04D18" w:rsidRDefault="008127A9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734B6A" w:rsidRDefault="008127A9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</w:rPr>
              <w:t>Культура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7A9" w:rsidRPr="00734B6A" w:rsidRDefault="008127A9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</w:rPr>
              <w:t>годовая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7A9" w:rsidRPr="00734B6A" w:rsidRDefault="008127A9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</w:rPr>
              <w:t>18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734B6A" w:rsidRDefault="008127A9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lang w:val="kk-KZ"/>
        </w:rPr>
      </w:pPr>
    </w:p>
    <w:p w:rsidR="00795785" w:rsidRDefault="00795785" w:rsidP="00F32E56">
      <w:pPr>
        <w:ind w:firstLine="426"/>
        <w:rPr>
          <w:rFonts w:asciiTheme="minorHAnsi" w:hAnsiTheme="minorHAnsi"/>
          <w:b/>
        </w:rPr>
      </w:pPr>
    </w:p>
    <w:p w:rsidR="00AA11EA" w:rsidRDefault="00AA11EA" w:rsidP="00F32E56">
      <w:pPr>
        <w:ind w:firstLine="426"/>
        <w:rPr>
          <w:rFonts w:asciiTheme="minorHAnsi" w:hAnsiTheme="minorHAnsi"/>
          <w:b/>
        </w:rPr>
      </w:pPr>
    </w:p>
    <w:p w:rsidR="00AA11EA" w:rsidRDefault="00AA11EA" w:rsidP="00F32E56">
      <w:pPr>
        <w:ind w:firstLine="426"/>
        <w:rPr>
          <w:rFonts w:asciiTheme="minorHAnsi" w:hAnsiTheme="minorHAnsi"/>
          <w:b/>
          <w:lang w:val="en-US"/>
        </w:rPr>
      </w:pPr>
    </w:p>
    <w:p w:rsidR="00161686" w:rsidRDefault="00161686" w:rsidP="00F32E56">
      <w:pPr>
        <w:ind w:firstLine="426"/>
        <w:rPr>
          <w:rFonts w:asciiTheme="minorHAnsi" w:hAnsiTheme="minorHAnsi"/>
          <w:b/>
          <w:lang w:val="en-US"/>
        </w:rPr>
      </w:pPr>
    </w:p>
    <w:p w:rsidR="00161686" w:rsidRPr="00161686" w:rsidRDefault="00161686" w:rsidP="00F32E56">
      <w:pPr>
        <w:ind w:firstLine="426"/>
        <w:rPr>
          <w:rFonts w:asciiTheme="minorHAnsi" w:hAnsiTheme="minorHAnsi"/>
          <w:b/>
          <w:lang w:val="en-US"/>
        </w:rPr>
      </w:pPr>
    </w:p>
    <w:p w:rsidR="00F32E56" w:rsidRPr="00D04D18" w:rsidRDefault="00F32E56" w:rsidP="00F32E56">
      <w:pPr>
        <w:ind w:firstLine="426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E662FF">
        <w:rPr>
          <w:rFonts w:asciiTheme="minorHAnsi" w:hAnsiTheme="minorHAnsi"/>
          <w:b/>
          <w:lang w:val="en-US"/>
        </w:rPr>
        <w:t>3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туризма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F0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CA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="009F07CA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7002D" w:rsidRPr="00D04D18" w:rsidTr="00734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D" w:rsidRPr="00D04D18" w:rsidRDefault="0097002D" w:rsidP="009910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2D" w:rsidRPr="00734B6A" w:rsidRDefault="0097002D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О деятельности мест размещения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2D" w:rsidRPr="00734B6A" w:rsidRDefault="0097002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2D" w:rsidRPr="00734B6A" w:rsidRDefault="0097002D" w:rsidP="0097002D">
            <w:pPr>
              <w:spacing w:after="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34B6A">
              <w:rPr>
                <w:rFonts w:asciiTheme="minorHAnsi" w:hAnsiTheme="minorHAnsi" w:cstheme="minorHAnsi"/>
              </w:rPr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2D" w:rsidRPr="00734B6A" w:rsidRDefault="0097002D" w:rsidP="009C504E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97002D" w:rsidRPr="00D04D18" w:rsidTr="00734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D" w:rsidRPr="0097002D" w:rsidRDefault="0097002D" w:rsidP="0099108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2D" w:rsidRPr="00734B6A" w:rsidRDefault="0097002D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О расходах домашних хозяйств на поездки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2D" w:rsidRPr="00734B6A" w:rsidRDefault="0097002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2D" w:rsidRPr="00734B6A" w:rsidRDefault="0097002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2D" w:rsidRPr="00734B6A" w:rsidRDefault="0097002D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E662FF" w:rsidRPr="00E662FF">
        <w:rPr>
          <w:rFonts w:asciiTheme="minorHAnsi" w:hAnsiTheme="minorHAnsi"/>
          <w:b/>
        </w:rPr>
        <w:t>4</w:t>
      </w:r>
      <w:r w:rsidRPr="00D04D18">
        <w:rPr>
          <w:rFonts w:asciiTheme="minorHAnsi" w:hAnsiTheme="minorHAnsi"/>
          <w:b/>
        </w:rPr>
        <w:t>. Статистика труда и занятости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9F07CA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BF33D5" w:rsidRPr="00D04D18" w:rsidTr="00734B6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BF33D5" w:rsidRPr="00D04D18" w:rsidRDefault="00BF33D5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Численность работников, занятых во вредных и других неблагоприятных условиях труда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10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BF33D5" w:rsidRPr="00D04D18" w:rsidTr="00734B6A">
        <w:trPr>
          <w:trHeight w:val="553"/>
        </w:trPr>
        <w:tc>
          <w:tcPr>
            <w:tcW w:w="567" w:type="dxa"/>
            <w:shd w:val="clear" w:color="auto" w:fill="auto"/>
          </w:tcPr>
          <w:p w:rsidR="00BF33D5" w:rsidRPr="00D04D18" w:rsidRDefault="00BF33D5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Численность неформально занятого населения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lang w:val="kk-KZ"/>
              </w:rPr>
              <w:t>8</w:t>
            </w:r>
            <w:r w:rsidRPr="00734B6A">
              <w:rPr>
                <w:rFonts w:asciiTheme="minorHAnsi" w:hAnsiTheme="minorHAnsi" w:cstheme="minorHAnsi"/>
              </w:rPr>
              <w:t xml:space="preserve">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BF33D5" w:rsidRPr="00D04D18" w:rsidTr="00734B6A">
        <w:trPr>
          <w:trHeight w:val="542"/>
        </w:trPr>
        <w:tc>
          <w:tcPr>
            <w:tcW w:w="567" w:type="dxa"/>
            <w:shd w:val="clear" w:color="auto" w:fill="auto"/>
          </w:tcPr>
          <w:p w:rsidR="00BF33D5" w:rsidRPr="00D04D18" w:rsidRDefault="00BF33D5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 w:right="121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Основные индикаторы рынка труда по регионам Казахстана в разрезе районов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5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33D5" w:rsidRPr="00734B6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734B6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E662FF">
        <w:rPr>
          <w:rFonts w:asciiTheme="minorHAnsi" w:hAnsiTheme="minorHAnsi"/>
          <w:b/>
          <w:lang w:val="en-US"/>
        </w:rPr>
        <w:t>5</w:t>
      </w:r>
      <w:r w:rsidRPr="00D04D18">
        <w:rPr>
          <w:rFonts w:asciiTheme="minorHAnsi" w:hAnsiTheme="minorHAnsi"/>
          <w:b/>
        </w:rPr>
        <w:t>. Статистика цен</w:t>
      </w:r>
    </w:p>
    <w:tbl>
      <w:tblPr>
        <w:tblpPr w:leftFromText="180" w:rightFromText="180" w:vertAnchor="text" w:tblpX="675" w:tblpY="1"/>
        <w:tblOverlap w:val="never"/>
        <w:tblW w:w="14317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9F07CA">
        <w:trPr>
          <w:trHeight w:val="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F07CA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F07CA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F07CA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F07CA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F07CA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BF33D5" w:rsidRPr="00D04D18" w:rsidTr="001676FA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33D5" w:rsidRPr="00D04D18" w:rsidRDefault="00BF33D5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Инфляция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7957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BF33D5" w:rsidRPr="00D04D18" w:rsidTr="001676FA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33D5" w:rsidRPr="00D04D18" w:rsidRDefault="00BF33D5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7957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8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F33D5" w:rsidRPr="00D04D18" w:rsidTr="001676FA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33D5" w:rsidRPr="00D04D18" w:rsidRDefault="00BF33D5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7957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9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F33D5" w:rsidRPr="00D04D18" w:rsidTr="001676FA">
        <w:trPr>
          <w:trHeight w:val="1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BF33D5" w:rsidRPr="00D04D18" w:rsidRDefault="00BF33D5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7957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9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F33D5" w:rsidRPr="00D04D18" w:rsidTr="001676FA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5" w:rsidRPr="00D04D18" w:rsidRDefault="00BF33D5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еженедельная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один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 xml:space="preserve">электронные </w:t>
            </w:r>
          </w:p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BF33D5" w:rsidRPr="00D04D18" w:rsidTr="001676F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33D5" w:rsidRPr="00D04D18" w:rsidRDefault="00BF33D5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7957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F33D5" w:rsidRPr="00D04D18" w:rsidTr="001676FA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BF33D5" w:rsidRPr="00D04D18" w:rsidRDefault="00BF33D5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9F07C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10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BF33D5" w:rsidRPr="00D04D18" w:rsidTr="001676FA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5" w:rsidRPr="00D04D18" w:rsidRDefault="00BF33D5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D5" w:rsidRPr="001676FA" w:rsidRDefault="00BF33D5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7957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8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D5" w:rsidRPr="001676FA" w:rsidRDefault="00BF33D5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53620" w:rsidRPr="00D04D18" w:rsidTr="001676FA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цен и цены оптовых продаж товаров, продукции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7957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8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53620" w:rsidRPr="00D04D18" w:rsidTr="001676FA">
        <w:trPr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тарифов на услуги почтовые, курьерские и связи для юридических лиц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53620" w:rsidRPr="00D04D18" w:rsidTr="001676FA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тарифов на перевозку грузов всеми видами транспорта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795785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53620" w:rsidRPr="00D04D18" w:rsidTr="001676FA">
        <w:trPr>
          <w:trHeight w:val="1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цен производителей на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65362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25 апреля</w:t>
            </w:r>
          </w:p>
          <w:p w:rsidR="00653620" w:rsidRPr="001676FA" w:rsidRDefault="00653620" w:rsidP="007957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53620" w:rsidRPr="00D04D18" w:rsidTr="001676FA">
        <w:trPr>
          <w:trHeight w:val="3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цен экспортных поставок и импортных поступлений товаров, продукции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7957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16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53620" w:rsidRPr="00D04D18" w:rsidTr="001676FA">
        <w:trPr>
          <w:trHeight w:val="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20" w:rsidRPr="001676FA" w:rsidRDefault="00653620" w:rsidP="00F26C9A">
            <w:pPr>
              <w:ind w:left="23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620" w:rsidRPr="001676FA" w:rsidRDefault="00653620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7957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53620" w:rsidRPr="00D04D18" w:rsidTr="001676FA">
        <w:trPr>
          <w:trHeight w:val="16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653620" w:rsidRPr="00D04D18" w:rsidRDefault="00653620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3620" w:rsidRPr="001676FA" w:rsidRDefault="00653620" w:rsidP="00F26C9A">
            <w:pPr>
              <w:ind w:left="23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20" w:rsidRPr="001676FA" w:rsidRDefault="00653620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53620" w:rsidRPr="00D04D18" w:rsidTr="001676FA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D04D18" w:rsidRDefault="00653620" w:rsidP="009F07CA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20" w:rsidRPr="001676FA" w:rsidRDefault="00653620" w:rsidP="00F26C9A">
            <w:pPr>
              <w:ind w:left="23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Индексы цен на продукцию лесного и рыбного хозяйства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20" w:rsidRPr="001676FA" w:rsidRDefault="00653620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53620" w:rsidRPr="00D04D18" w:rsidTr="001676FA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653620" w:rsidRDefault="00653620" w:rsidP="009F07C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20" w:rsidRPr="001676FA" w:rsidRDefault="00653620" w:rsidP="00F26C9A">
            <w:pPr>
              <w:ind w:left="23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Индекс цен аренды коммерческой недвижимости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20" w:rsidRPr="001676FA" w:rsidRDefault="00653620" w:rsidP="00F26C9A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9F07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653620">
            <w:pPr>
              <w:ind w:left="2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 xml:space="preserve">электронные </w:t>
            </w:r>
          </w:p>
          <w:p w:rsidR="00653620" w:rsidRPr="001676FA" w:rsidRDefault="00653620" w:rsidP="00653620">
            <w:pPr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</w:tbl>
    <w:p w:rsidR="00FF4392" w:rsidRDefault="00FF439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F32E56">
      <w:pPr>
        <w:ind w:firstLine="426"/>
        <w:rPr>
          <w:rFonts w:asciiTheme="minorHAnsi" w:hAnsiTheme="minorHAnsi"/>
          <w:b/>
        </w:rPr>
      </w:pPr>
    </w:p>
    <w:p w:rsidR="009539F2" w:rsidRDefault="009539F2" w:rsidP="007D3AD2">
      <w:pPr>
        <w:rPr>
          <w:rFonts w:asciiTheme="minorHAnsi" w:hAnsiTheme="minorHAnsi"/>
          <w:b/>
        </w:rPr>
      </w:pPr>
    </w:p>
    <w:p w:rsidR="00161686" w:rsidRDefault="00161686" w:rsidP="009F07CA">
      <w:pPr>
        <w:rPr>
          <w:rFonts w:asciiTheme="minorHAnsi" w:hAnsiTheme="minorHAnsi"/>
          <w:b/>
          <w:lang w:val="en-US"/>
        </w:rPr>
      </w:pPr>
    </w:p>
    <w:p w:rsidR="00161686" w:rsidRDefault="00161686" w:rsidP="009F07CA">
      <w:pPr>
        <w:rPr>
          <w:rFonts w:asciiTheme="minorHAnsi" w:hAnsiTheme="minorHAnsi"/>
          <w:b/>
          <w:lang w:val="en-US"/>
        </w:rPr>
      </w:pPr>
    </w:p>
    <w:p w:rsidR="00161686" w:rsidRDefault="00161686" w:rsidP="009F07CA">
      <w:pPr>
        <w:rPr>
          <w:rFonts w:asciiTheme="minorHAnsi" w:hAnsiTheme="minorHAnsi"/>
          <w:b/>
          <w:lang w:val="en-US"/>
        </w:rPr>
      </w:pPr>
    </w:p>
    <w:p w:rsidR="00161686" w:rsidRDefault="00161686" w:rsidP="009F07CA">
      <w:pPr>
        <w:rPr>
          <w:rFonts w:asciiTheme="minorHAnsi" w:hAnsiTheme="minorHAnsi"/>
          <w:b/>
          <w:lang w:val="en-US"/>
        </w:rPr>
      </w:pPr>
    </w:p>
    <w:p w:rsidR="00161686" w:rsidRDefault="00161686" w:rsidP="009F07CA">
      <w:pPr>
        <w:rPr>
          <w:rFonts w:asciiTheme="minorHAnsi" w:hAnsiTheme="minorHAnsi"/>
          <w:b/>
          <w:lang w:val="en-US"/>
        </w:rPr>
      </w:pPr>
    </w:p>
    <w:p w:rsidR="00FF4392" w:rsidRPr="00D04D18" w:rsidRDefault="00FF4392" w:rsidP="009F07CA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E662FF">
        <w:rPr>
          <w:rFonts w:asciiTheme="minorHAnsi" w:hAnsiTheme="minorHAnsi"/>
          <w:b/>
          <w:lang w:val="en-US"/>
        </w:rPr>
        <w:t>6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Структурная статистика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9F07CA">
        <w:trPr>
          <w:cantSplit/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1676FA">
        <w:trPr>
          <w:cantSplit/>
          <w:trHeight w:val="3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392" w:rsidRPr="00D04D18" w:rsidRDefault="009F07CA" w:rsidP="009C504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1676FA" w:rsidRDefault="00FF4392" w:rsidP="009C504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</w:rPr>
              <w:t>Индексы увеличения стоимости основных средств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1676FA" w:rsidRDefault="00FF4392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годовая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392" w:rsidRPr="001676FA" w:rsidRDefault="00FF4392" w:rsidP="0065362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2</w:t>
            </w:r>
            <w:r w:rsidR="00653620" w:rsidRPr="001676FA">
              <w:rPr>
                <w:rFonts w:asciiTheme="minorHAnsi" w:hAnsiTheme="minorHAnsi" w:cstheme="minorHAnsi"/>
                <w:lang w:val="en-US"/>
              </w:rPr>
              <w:t>9</w:t>
            </w:r>
            <w:r w:rsidRPr="001676FA">
              <w:rPr>
                <w:rFonts w:asciiTheme="minorHAnsi" w:hAnsiTheme="minorHAnsi" w:cstheme="minorHAnsi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1676FA" w:rsidRDefault="00FF4392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lang w:val="kk-KZ"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E662FF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 xml:space="preserve">. </w:t>
      </w:r>
      <w:r w:rsidR="007F4C67" w:rsidRPr="00D04D18">
        <w:rPr>
          <w:rFonts w:asciiTheme="minorHAnsi" w:hAnsiTheme="minorHAnsi"/>
          <w:b/>
        </w:rPr>
        <w:t>Статистика к</w:t>
      </w:r>
      <w:r w:rsidRPr="00D04D18">
        <w:rPr>
          <w:rFonts w:asciiTheme="minorHAnsi" w:hAnsiTheme="minorHAnsi"/>
          <w:b/>
        </w:rPr>
        <w:t>онъюнктурны</w:t>
      </w:r>
      <w:r w:rsidR="007F4C67" w:rsidRPr="00D04D18">
        <w:rPr>
          <w:rFonts w:asciiTheme="minorHAnsi" w:hAnsiTheme="minorHAnsi"/>
          <w:b/>
        </w:rPr>
        <w:t>х обследований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9F07CA">
        <w:trPr>
          <w:cantSplit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745CBD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bookmarkStart w:id="42" w:name="_Hlk135304423"/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1676FA">
        <w:trPr>
          <w:cantSplit/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745CBD">
            <w:pPr>
              <w:snapToGrid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1676FA" w:rsidRDefault="00FF4392" w:rsidP="00745CBD">
            <w:pPr>
              <w:spacing w:after="20" w:line="276" w:lineRule="auto"/>
              <w:ind w:left="2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Деловая активность предприятий Казахстана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1676FA" w:rsidRDefault="00FF4392" w:rsidP="00745CBD">
            <w:pPr>
              <w:spacing w:after="20" w:line="276" w:lineRule="auto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F2" w:rsidRPr="001676FA" w:rsidRDefault="00FF4392" w:rsidP="009539F2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1</w:t>
            </w:r>
            <w:r w:rsidR="00653620" w:rsidRPr="001676FA">
              <w:rPr>
                <w:rFonts w:asciiTheme="minorHAnsi" w:hAnsiTheme="minorHAnsi" w:cstheme="minorHAnsi"/>
                <w:lang w:val="en-US"/>
              </w:rPr>
              <w:t>5</w:t>
            </w:r>
            <w:r w:rsidRPr="001676FA">
              <w:rPr>
                <w:rFonts w:asciiTheme="minorHAnsi" w:hAnsiTheme="minorHAnsi" w:cstheme="minorHAnsi"/>
              </w:rPr>
              <w:t xml:space="preserve"> апреля</w:t>
            </w:r>
          </w:p>
          <w:p w:rsidR="00FF4392" w:rsidRPr="001676FA" w:rsidRDefault="00FF4392" w:rsidP="00745CBD">
            <w:pPr>
              <w:spacing w:after="20" w:line="276" w:lineRule="auto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1676FA" w:rsidRDefault="00FF4392" w:rsidP="00745CBD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статистический</w:t>
            </w:r>
          </w:p>
          <w:p w:rsidR="00FF4392" w:rsidRPr="001676FA" w:rsidRDefault="00FF4392" w:rsidP="00745CBD">
            <w:pPr>
              <w:spacing w:after="20" w:line="276" w:lineRule="auto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бюллетень</w:t>
            </w:r>
          </w:p>
        </w:tc>
      </w:tr>
      <w:bookmarkEnd w:id="42"/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E662FF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>. Демографическая статистика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  <w:gridCol w:w="1842"/>
      </w:tblGrid>
      <w:tr w:rsidR="00FF4392" w:rsidRPr="00D04D18" w:rsidTr="009F07CA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653620" w:rsidRPr="00D04D18" w:rsidTr="001676FA">
        <w:trPr>
          <w:gridAfter w:val="1"/>
          <w:wAfter w:w="1842" w:type="dxa"/>
          <w:trHeight w:val="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Естественное движение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11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653620" w:rsidRPr="00D04D18" w:rsidTr="001676FA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Миграция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653620" w:rsidRPr="00D04D18" w:rsidTr="001676FA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813A5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3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электронная таблица</w:t>
            </w:r>
          </w:p>
        </w:tc>
        <w:tc>
          <w:tcPr>
            <w:tcW w:w="1842" w:type="dxa"/>
          </w:tcPr>
          <w:p w:rsidR="00653620" w:rsidRPr="00D04D18" w:rsidRDefault="00653620" w:rsidP="00FF4392">
            <w:pPr>
              <w:jc w:val="center"/>
              <w:rPr>
                <w:rFonts w:asciiTheme="minorHAnsi" w:hAnsiTheme="minorHAnsi"/>
              </w:rPr>
            </w:pPr>
          </w:p>
        </w:tc>
      </w:tr>
      <w:tr w:rsidR="00653620" w:rsidRPr="00D04D18" w:rsidTr="001676FA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 xml:space="preserve">Численность населения Республики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22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653620" w:rsidRPr="00D04D18" w:rsidTr="001676FA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Ожидаемая продолжительность жизни при рождении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25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653620" w:rsidRPr="00D04D18" w:rsidTr="001676FA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53620" w:rsidRPr="00D04D18" w:rsidRDefault="00653620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Коэффициенты рождаемости по возрастным группам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22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20" w:rsidRPr="001676FA" w:rsidRDefault="00653620" w:rsidP="00F26C9A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электронная таблица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7D3AD2" w:rsidRDefault="007D3AD2" w:rsidP="001F7321">
      <w:pPr>
        <w:ind w:firstLine="425"/>
        <w:rPr>
          <w:rFonts w:asciiTheme="minorHAnsi" w:hAnsiTheme="minorHAnsi"/>
          <w:b/>
        </w:rPr>
      </w:pPr>
    </w:p>
    <w:p w:rsidR="00FF4392" w:rsidRPr="00D04D18" w:rsidRDefault="00FF4392" w:rsidP="009F07CA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E662FF">
        <w:rPr>
          <w:rFonts w:asciiTheme="minorHAnsi" w:hAnsiTheme="minorHAnsi"/>
          <w:b/>
          <w:lang w:val="en-US"/>
        </w:rPr>
        <w:t>22</w:t>
      </w:r>
      <w:bookmarkStart w:id="43" w:name="_GoBack"/>
      <w:bookmarkEnd w:id="43"/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69"/>
        <w:gridCol w:w="2228"/>
        <w:gridCol w:w="3543"/>
        <w:gridCol w:w="2410"/>
      </w:tblGrid>
      <w:tr w:rsidR="00FF4392" w:rsidRPr="00D04D18" w:rsidTr="001F5AFC">
        <w:trPr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1F5AFC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69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D0E43" w:rsidRPr="00D04D18" w:rsidTr="001676FA">
        <w:trPr>
          <w:trHeight w:val="510"/>
        </w:trPr>
        <w:tc>
          <w:tcPr>
            <w:tcW w:w="567" w:type="dxa"/>
            <w:shd w:val="clear" w:color="auto" w:fill="auto"/>
          </w:tcPr>
          <w:p w:rsidR="003D0E43" w:rsidRPr="00D04D18" w:rsidRDefault="003D0E4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Расходы и доходы населения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</w:rPr>
              <w:t>18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3D0E43" w:rsidRPr="00D04D18" w:rsidTr="001676FA">
        <w:trPr>
          <w:trHeight w:val="510"/>
        </w:trPr>
        <w:tc>
          <w:tcPr>
            <w:tcW w:w="567" w:type="dxa"/>
            <w:shd w:val="clear" w:color="auto" w:fill="auto"/>
          </w:tcPr>
          <w:p w:rsidR="003D0E43" w:rsidRPr="00D04D18" w:rsidRDefault="003D0E4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Расходы и доходы домашних хозяйств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</w:rPr>
              <w:t>19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3D0E43" w:rsidRPr="00D04D18" w:rsidTr="001676FA">
        <w:trPr>
          <w:trHeight w:val="510"/>
        </w:trPr>
        <w:tc>
          <w:tcPr>
            <w:tcW w:w="567" w:type="dxa"/>
            <w:shd w:val="clear" w:color="auto" w:fill="auto"/>
          </w:tcPr>
          <w:p w:rsidR="003D0E43" w:rsidRPr="00D04D18" w:rsidRDefault="003D0E4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Потребление продуктов питания в домашних хозяйствах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</w:rPr>
              <w:t>12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3D0E43" w:rsidRPr="00D04D18" w:rsidTr="001676FA">
        <w:trPr>
          <w:trHeight w:val="510"/>
        </w:trPr>
        <w:tc>
          <w:tcPr>
            <w:tcW w:w="567" w:type="dxa"/>
            <w:shd w:val="clear" w:color="auto" w:fill="auto"/>
          </w:tcPr>
          <w:p w:rsidR="003D0E43" w:rsidRPr="00D04D18" w:rsidRDefault="003D0E4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Производственная деятельность домашних хозяйств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</w:rPr>
              <w:t>15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3D0E43" w:rsidRPr="00D04D18" w:rsidTr="001676FA">
        <w:trPr>
          <w:trHeight w:val="510"/>
        </w:trPr>
        <w:tc>
          <w:tcPr>
            <w:tcW w:w="567" w:type="dxa"/>
            <w:shd w:val="clear" w:color="auto" w:fill="auto"/>
          </w:tcPr>
          <w:p w:rsidR="003D0E43" w:rsidRPr="00D04D18" w:rsidRDefault="003D0E4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Основные показатели дифференциации доходов населения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76FA">
              <w:rPr>
                <w:rFonts w:asciiTheme="minorHAnsi" w:hAnsiTheme="minorHAnsi" w:cstheme="minorHAnsi"/>
              </w:rPr>
              <w:t>24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1676F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3D0E43" w:rsidRPr="00D04D18" w:rsidTr="001676FA">
        <w:trPr>
          <w:trHeight w:val="510"/>
        </w:trPr>
        <w:tc>
          <w:tcPr>
            <w:tcW w:w="567" w:type="dxa"/>
            <w:shd w:val="clear" w:color="auto" w:fill="auto"/>
          </w:tcPr>
          <w:p w:rsidR="003D0E43" w:rsidRPr="00D04D18" w:rsidRDefault="003D0E4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Социально-демографические характеристики домашних хозяйств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</w:rPr>
              <w:t>26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3D0E43" w:rsidRPr="00D04D18" w:rsidTr="001676FA">
        <w:trPr>
          <w:trHeight w:val="510"/>
        </w:trPr>
        <w:tc>
          <w:tcPr>
            <w:tcW w:w="567" w:type="dxa"/>
            <w:shd w:val="clear" w:color="auto" w:fill="auto"/>
          </w:tcPr>
          <w:p w:rsidR="003D0E43" w:rsidRPr="00D04D18" w:rsidRDefault="003D0E4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Сведения о благоустройстве домашних хозяйств Республики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</w:rPr>
              <w:t>12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3D0E43" w:rsidRPr="00D04D18" w:rsidTr="001676FA">
        <w:trPr>
          <w:trHeight w:val="71"/>
        </w:trPr>
        <w:tc>
          <w:tcPr>
            <w:tcW w:w="567" w:type="dxa"/>
            <w:shd w:val="clear" w:color="auto" w:fill="auto"/>
          </w:tcPr>
          <w:p w:rsidR="003D0E43" w:rsidRPr="00D04D18" w:rsidRDefault="003D0E43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8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Величина прожиточного минимума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D0E43" w:rsidRPr="001676FA" w:rsidRDefault="003D0E43" w:rsidP="00F26C9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D0E43" w:rsidRPr="001676FA" w:rsidRDefault="003D0E43" w:rsidP="00800CA4">
            <w:pPr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30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E43" w:rsidRPr="001676FA" w:rsidRDefault="003D0E43" w:rsidP="00FF4392">
            <w:pPr>
              <w:jc w:val="center"/>
              <w:rPr>
                <w:rFonts w:asciiTheme="minorHAnsi" w:hAnsiTheme="minorHAnsi" w:cstheme="minorHAnsi"/>
              </w:rPr>
            </w:pPr>
            <w:r w:rsidRPr="001676F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44" w:name="_Toc90195167"/>
      <w:bookmarkStart w:id="45" w:name="_Toc90203084"/>
      <w:bookmarkStart w:id="46" w:name="_Toc156106526"/>
      <w:bookmarkStart w:id="47" w:name="_Toc190751945"/>
      <w:bookmarkStart w:id="48" w:name="_Toc219103154"/>
      <w:bookmarkStart w:id="49" w:name="_Toc281490584"/>
      <w:bookmarkStart w:id="50" w:name="_Toc312249286"/>
      <w:bookmarkEnd w:id="31"/>
      <w:bookmarkEnd w:id="32"/>
      <w:bookmarkEnd w:id="33"/>
      <w:bookmarkEnd w:id="34"/>
      <w:bookmarkEnd w:id="35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>иАгентства по стратегическому планированию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FF4392" w:rsidRPr="00D04D18">
        <w:rPr>
          <w:rFonts w:asciiTheme="minorHAnsi" w:hAnsiTheme="minorHAnsi"/>
          <w:b/>
        </w:rPr>
        <w:t>3</w:t>
      </w:r>
      <w:r w:rsidRPr="00D04D18">
        <w:rPr>
          <w:rFonts w:asciiTheme="minorHAnsi" w:hAnsiTheme="minorHAnsi"/>
          <w:b/>
        </w:rPr>
        <w:t xml:space="preserve"> году</w:t>
      </w:r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W w:w="14317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66253F" w:rsidRPr="00D04D18" w:rsidTr="001F5AFC">
        <w:trPr>
          <w:cantSplit/>
          <w:trHeight w:val="71"/>
          <w:tblHeader/>
        </w:trPr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1F5AFC">
        <w:trPr>
          <w:cantSplit/>
          <w:trHeight w:val="627"/>
        </w:trPr>
        <w:tc>
          <w:tcPr>
            <w:tcW w:w="567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268" w:type="dxa"/>
            <w:vMerge w:val="restart"/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543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1F5AF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9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268" w:type="dxa"/>
            <w:vMerge/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3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</w:tbl>
    <w:p w:rsidR="00F010EC" w:rsidRPr="00D04D18" w:rsidRDefault="00F010EC" w:rsidP="00FD429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sectPr w:rsidR="00F010EC" w:rsidRPr="00D04D18" w:rsidSect="005A48F6">
      <w:footnotePr>
        <w:pos w:val="beneathText"/>
      </w:footnotePr>
      <w:type w:val="continuous"/>
      <w:pgSz w:w="16837" w:h="11905" w:orient="landscape"/>
      <w:pgMar w:top="567" w:right="567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90" w:rsidRDefault="00CB6890">
      <w:r>
        <w:separator/>
      </w:r>
    </w:p>
  </w:endnote>
  <w:endnote w:type="continuationSeparator" w:id="0">
    <w:p w:rsidR="00CB6890" w:rsidRDefault="00CB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49" w:rsidRDefault="00297E49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E49" w:rsidRDefault="00297E49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49" w:rsidRPr="00AD4DEE" w:rsidRDefault="00297E49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 w:rsidR="000F03E4">
      <w:rPr>
        <w:rStyle w:val="a5"/>
        <w:rFonts w:ascii="Calibri" w:hAnsi="Calibri"/>
        <w:noProof/>
        <w:sz w:val="16"/>
        <w:szCs w:val="16"/>
      </w:rPr>
      <w:t>3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297E49" w:rsidRDefault="00CB6890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inset="0,0,0,0">
            <w:txbxContent>
              <w:p w:rsidR="00297E49" w:rsidRPr="00CF0556" w:rsidRDefault="00297E49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49" w:rsidRDefault="00297E49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E49" w:rsidRDefault="00297E49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49" w:rsidRPr="00891419" w:rsidRDefault="00297E49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E662FF">
      <w:rPr>
        <w:rStyle w:val="a5"/>
        <w:rFonts w:ascii="Calibri" w:hAnsi="Calibri"/>
        <w:b/>
        <w:noProof/>
        <w:sz w:val="16"/>
        <w:szCs w:val="16"/>
      </w:rPr>
      <w:t>7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297E49" w:rsidRDefault="00CB6890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inset="0,0,0,0">
            <w:txbxContent>
              <w:p w:rsidR="00297E49" w:rsidRPr="00FD4293" w:rsidRDefault="00297E49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90" w:rsidRDefault="00CB6890">
      <w:r>
        <w:separator/>
      </w:r>
    </w:p>
  </w:footnote>
  <w:footnote w:type="continuationSeparator" w:id="0">
    <w:p w:rsidR="00CB6890" w:rsidRDefault="00CB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3BF5"/>
    <w:rsid w:val="000146B8"/>
    <w:rsid w:val="00017FEF"/>
    <w:rsid w:val="00023AB3"/>
    <w:rsid w:val="000249B7"/>
    <w:rsid w:val="0002635A"/>
    <w:rsid w:val="00026FDE"/>
    <w:rsid w:val="0003012F"/>
    <w:rsid w:val="00030286"/>
    <w:rsid w:val="0003043A"/>
    <w:rsid w:val="00033730"/>
    <w:rsid w:val="000349AE"/>
    <w:rsid w:val="000373A9"/>
    <w:rsid w:val="000407A2"/>
    <w:rsid w:val="00042B2C"/>
    <w:rsid w:val="00042DCF"/>
    <w:rsid w:val="0004585C"/>
    <w:rsid w:val="00046258"/>
    <w:rsid w:val="00046557"/>
    <w:rsid w:val="000465E5"/>
    <w:rsid w:val="0004745B"/>
    <w:rsid w:val="000475C7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61AC"/>
    <w:rsid w:val="00066700"/>
    <w:rsid w:val="00067685"/>
    <w:rsid w:val="00072418"/>
    <w:rsid w:val="00072CA3"/>
    <w:rsid w:val="00073AE8"/>
    <w:rsid w:val="0007403A"/>
    <w:rsid w:val="00074439"/>
    <w:rsid w:val="000750EF"/>
    <w:rsid w:val="00075A98"/>
    <w:rsid w:val="000764C9"/>
    <w:rsid w:val="00076A44"/>
    <w:rsid w:val="00076B73"/>
    <w:rsid w:val="00080615"/>
    <w:rsid w:val="00080AD6"/>
    <w:rsid w:val="000816B1"/>
    <w:rsid w:val="000816F9"/>
    <w:rsid w:val="000821D6"/>
    <w:rsid w:val="0008330F"/>
    <w:rsid w:val="0008425C"/>
    <w:rsid w:val="000843FA"/>
    <w:rsid w:val="0008619F"/>
    <w:rsid w:val="00086DA1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2072"/>
    <w:rsid w:val="000B521A"/>
    <w:rsid w:val="000B7090"/>
    <w:rsid w:val="000B7AEF"/>
    <w:rsid w:val="000C002E"/>
    <w:rsid w:val="000C08FA"/>
    <w:rsid w:val="000C1495"/>
    <w:rsid w:val="000C2400"/>
    <w:rsid w:val="000C3592"/>
    <w:rsid w:val="000C40B8"/>
    <w:rsid w:val="000C4278"/>
    <w:rsid w:val="000C4611"/>
    <w:rsid w:val="000C5E74"/>
    <w:rsid w:val="000C6015"/>
    <w:rsid w:val="000C77B9"/>
    <w:rsid w:val="000D0800"/>
    <w:rsid w:val="000D3136"/>
    <w:rsid w:val="000D4695"/>
    <w:rsid w:val="000D53AB"/>
    <w:rsid w:val="000D65C6"/>
    <w:rsid w:val="000D6FA5"/>
    <w:rsid w:val="000D7725"/>
    <w:rsid w:val="000E024B"/>
    <w:rsid w:val="000E0698"/>
    <w:rsid w:val="000E1C81"/>
    <w:rsid w:val="000E29A7"/>
    <w:rsid w:val="000E5629"/>
    <w:rsid w:val="000E7827"/>
    <w:rsid w:val="000E79C1"/>
    <w:rsid w:val="000F03E4"/>
    <w:rsid w:val="000F1269"/>
    <w:rsid w:val="000F2B4F"/>
    <w:rsid w:val="000F56F8"/>
    <w:rsid w:val="000F75BC"/>
    <w:rsid w:val="000F7651"/>
    <w:rsid w:val="00100C94"/>
    <w:rsid w:val="00102240"/>
    <w:rsid w:val="00104024"/>
    <w:rsid w:val="00104B1B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43AC3"/>
    <w:rsid w:val="00144243"/>
    <w:rsid w:val="00144259"/>
    <w:rsid w:val="0014720F"/>
    <w:rsid w:val="00147D9C"/>
    <w:rsid w:val="00152ED5"/>
    <w:rsid w:val="00154E30"/>
    <w:rsid w:val="00160CEA"/>
    <w:rsid w:val="00160DC1"/>
    <w:rsid w:val="00161686"/>
    <w:rsid w:val="00165257"/>
    <w:rsid w:val="0016570F"/>
    <w:rsid w:val="00165AC5"/>
    <w:rsid w:val="001675A3"/>
    <w:rsid w:val="001676FA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DF3"/>
    <w:rsid w:val="00183C52"/>
    <w:rsid w:val="00184AC5"/>
    <w:rsid w:val="001850D5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553B"/>
    <w:rsid w:val="001A5C48"/>
    <w:rsid w:val="001A698F"/>
    <w:rsid w:val="001B249E"/>
    <w:rsid w:val="001B2E41"/>
    <w:rsid w:val="001B41A4"/>
    <w:rsid w:val="001B60AA"/>
    <w:rsid w:val="001B7A2F"/>
    <w:rsid w:val="001B7CAF"/>
    <w:rsid w:val="001C0241"/>
    <w:rsid w:val="001C33A3"/>
    <w:rsid w:val="001C3BD9"/>
    <w:rsid w:val="001C4595"/>
    <w:rsid w:val="001C4AE7"/>
    <w:rsid w:val="001C4C29"/>
    <w:rsid w:val="001C529A"/>
    <w:rsid w:val="001C7BD2"/>
    <w:rsid w:val="001D174F"/>
    <w:rsid w:val="001D3B5C"/>
    <w:rsid w:val="001D3FF1"/>
    <w:rsid w:val="001D539C"/>
    <w:rsid w:val="001D62EC"/>
    <w:rsid w:val="001D6C27"/>
    <w:rsid w:val="001E0634"/>
    <w:rsid w:val="001E52DB"/>
    <w:rsid w:val="001E5473"/>
    <w:rsid w:val="001E551D"/>
    <w:rsid w:val="001F0EC3"/>
    <w:rsid w:val="001F2A64"/>
    <w:rsid w:val="001F4154"/>
    <w:rsid w:val="001F44C3"/>
    <w:rsid w:val="001F4E0A"/>
    <w:rsid w:val="001F5AFC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F68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BBD"/>
    <w:rsid w:val="00236233"/>
    <w:rsid w:val="0024246B"/>
    <w:rsid w:val="0024304D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6943"/>
    <w:rsid w:val="00257C7A"/>
    <w:rsid w:val="0026150E"/>
    <w:rsid w:val="00261FF6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9DE"/>
    <w:rsid w:val="00274C2B"/>
    <w:rsid w:val="00274C4E"/>
    <w:rsid w:val="00276010"/>
    <w:rsid w:val="00276331"/>
    <w:rsid w:val="0028085D"/>
    <w:rsid w:val="002815A8"/>
    <w:rsid w:val="00281C0D"/>
    <w:rsid w:val="00284088"/>
    <w:rsid w:val="002842D3"/>
    <w:rsid w:val="00284B12"/>
    <w:rsid w:val="002850E9"/>
    <w:rsid w:val="00285A6F"/>
    <w:rsid w:val="00285C1E"/>
    <w:rsid w:val="00286824"/>
    <w:rsid w:val="00286A3D"/>
    <w:rsid w:val="00286EF5"/>
    <w:rsid w:val="00287347"/>
    <w:rsid w:val="00290414"/>
    <w:rsid w:val="00290D7F"/>
    <w:rsid w:val="00291E06"/>
    <w:rsid w:val="00291FBA"/>
    <w:rsid w:val="00292178"/>
    <w:rsid w:val="00292FB4"/>
    <w:rsid w:val="00293117"/>
    <w:rsid w:val="00294A91"/>
    <w:rsid w:val="00295220"/>
    <w:rsid w:val="002964AC"/>
    <w:rsid w:val="00297E49"/>
    <w:rsid w:val="002A009F"/>
    <w:rsid w:val="002A0B05"/>
    <w:rsid w:val="002A1492"/>
    <w:rsid w:val="002A20EC"/>
    <w:rsid w:val="002A62B5"/>
    <w:rsid w:val="002A6CCF"/>
    <w:rsid w:val="002A7603"/>
    <w:rsid w:val="002B04A8"/>
    <w:rsid w:val="002B062A"/>
    <w:rsid w:val="002B07E4"/>
    <w:rsid w:val="002B0BE9"/>
    <w:rsid w:val="002B16A4"/>
    <w:rsid w:val="002B2133"/>
    <w:rsid w:val="002B375F"/>
    <w:rsid w:val="002B5CCA"/>
    <w:rsid w:val="002B773C"/>
    <w:rsid w:val="002C1193"/>
    <w:rsid w:val="002C1316"/>
    <w:rsid w:val="002C1706"/>
    <w:rsid w:val="002C41AB"/>
    <w:rsid w:val="002C4EF9"/>
    <w:rsid w:val="002C503A"/>
    <w:rsid w:val="002C60D6"/>
    <w:rsid w:val="002C748D"/>
    <w:rsid w:val="002D097E"/>
    <w:rsid w:val="002D0F4D"/>
    <w:rsid w:val="002D1361"/>
    <w:rsid w:val="002D3B09"/>
    <w:rsid w:val="002D44E8"/>
    <w:rsid w:val="002D51DB"/>
    <w:rsid w:val="002D6BA1"/>
    <w:rsid w:val="002D752C"/>
    <w:rsid w:val="002E1F4A"/>
    <w:rsid w:val="002E23CC"/>
    <w:rsid w:val="002E2AF9"/>
    <w:rsid w:val="002E446D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136F0"/>
    <w:rsid w:val="00314287"/>
    <w:rsid w:val="0031564E"/>
    <w:rsid w:val="003160FC"/>
    <w:rsid w:val="00316F60"/>
    <w:rsid w:val="00320262"/>
    <w:rsid w:val="003204E3"/>
    <w:rsid w:val="00320552"/>
    <w:rsid w:val="003207AF"/>
    <w:rsid w:val="00321286"/>
    <w:rsid w:val="00321607"/>
    <w:rsid w:val="0032185C"/>
    <w:rsid w:val="00323042"/>
    <w:rsid w:val="003235E0"/>
    <w:rsid w:val="0032605C"/>
    <w:rsid w:val="00326378"/>
    <w:rsid w:val="00326D5A"/>
    <w:rsid w:val="00327E17"/>
    <w:rsid w:val="00330667"/>
    <w:rsid w:val="00330F1C"/>
    <w:rsid w:val="00333B7C"/>
    <w:rsid w:val="003344F1"/>
    <w:rsid w:val="00335038"/>
    <w:rsid w:val="00335270"/>
    <w:rsid w:val="00336851"/>
    <w:rsid w:val="00340FB8"/>
    <w:rsid w:val="003436C1"/>
    <w:rsid w:val="00343D95"/>
    <w:rsid w:val="00345727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268"/>
    <w:rsid w:val="00376B7D"/>
    <w:rsid w:val="0038243D"/>
    <w:rsid w:val="00384D5D"/>
    <w:rsid w:val="00385406"/>
    <w:rsid w:val="0038772A"/>
    <w:rsid w:val="00387869"/>
    <w:rsid w:val="003907D7"/>
    <w:rsid w:val="00390AE7"/>
    <w:rsid w:val="00390EC6"/>
    <w:rsid w:val="0039205D"/>
    <w:rsid w:val="00394CC1"/>
    <w:rsid w:val="003953C5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C1554"/>
    <w:rsid w:val="003C1AA4"/>
    <w:rsid w:val="003C3038"/>
    <w:rsid w:val="003C3AF7"/>
    <w:rsid w:val="003C4B70"/>
    <w:rsid w:val="003C5A52"/>
    <w:rsid w:val="003C62F8"/>
    <w:rsid w:val="003C686D"/>
    <w:rsid w:val="003C6FF3"/>
    <w:rsid w:val="003D0E43"/>
    <w:rsid w:val="003D239F"/>
    <w:rsid w:val="003D3491"/>
    <w:rsid w:val="003D38C4"/>
    <w:rsid w:val="003D39E8"/>
    <w:rsid w:val="003D3C27"/>
    <w:rsid w:val="003D3D37"/>
    <w:rsid w:val="003D64BB"/>
    <w:rsid w:val="003D69F1"/>
    <w:rsid w:val="003D7396"/>
    <w:rsid w:val="003D744F"/>
    <w:rsid w:val="003D74FD"/>
    <w:rsid w:val="003D783E"/>
    <w:rsid w:val="003D7F79"/>
    <w:rsid w:val="003E3F13"/>
    <w:rsid w:val="003E58D2"/>
    <w:rsid w:val="003E62A4"/>
    <w:rsid w:val="003E6C39"/>
    <w:rsid w:val="003E722E"/>
    <w:rsid w:val="003F0359"/>
    <w:rsid w:val="003F0A59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75B8"/>
    <w:rsid w:val="0040783B"/>
    <w:rsid w:val="0041029F"/>
    <w:rsid w:val="004104D2"/>
    <w:rsid w:val="00413045"/>
    <w:rsid w:val="00415D33"/>
    <w:rsid w:val="004161EB"/>
    <w:rsid w:val="004171A3"/>
    <w:rsid w:val="0041784E"/>
    <w:rsid w:val="00420EFE"/>
    <w:rsid w:val="004224AE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2033"/>
    <w:rsid w:val="00442413"/>
    <w:rsid w:val="00442499"/>
    <w:rsid w:val="00442DA0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2101"/>
    <w:rsid w:val="0048250A"/>
    <w:rsid w:val="00482E7E"/>
    <w:rsid w:val="004833CB"/>
    <w:rsid w:val="00483B6D"/>
    <w:rsid w:val="00483F85"/>
    <w:rsid w:val="004854A8"/>
    <w:rsid w:val="0048588C"/>
    <w:rsid w:val="004866B3"/>
    <w:rsid w:val="00486BF4"/>
    <w:rsid w:val="004900A5"/>
    <w:rsid w:val="004900B4"/>
    <w:rsid w:val="004909D1"/>
    <w:rsid w:val="00490EFE"/>
    <w:rsid w:val="00492609"/>
    <w:rsid w:val="00494509"/>
    <w:rsid w:val="004963D1"/>
    <w:rsid w:val="00496501"/>
    <w:rsid w:val="00497A1B"/>
    <w:rsid w:val="004A062B"/>
    <w:rsid w:val="004A1315"/>
    <w:rsid w:val="004A19F0"/>
    <w:rsid w:val="004A47F7"/>
    <w:rsid w:val="004A4B14"/>
    <w:rsid w:val="004A5047"/>
    <w:rsid w:val="004A7545"/>
    <w:rsid w:val="004A7A8F"/>
    <w:rsid w:val="004B1F07"/>
    <w:rsid w:val="004B2E3C"/>
    <w:rsid w:val="004B4B84"/>
    <w:rsid w:val="004B4FC5"/>
    <w:rsid w:val="004B5505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E104E"/>
    <w:rsid w:val="004E312A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DE8"/>
    <w:rsid w:val="004F34C2"/>
    <w:rsid w:val="004F35F5"/>
    <w:rsid w:val="004F4C0C"/>
    <w:rsid w:val="004F631E"/>
    <w:rsid w:val="004F67F2"/>
    <w:rsid w:val="004F73CA"/>
    <w:rsid w:val="00500D13"/>
    <w:rsid w:val="00503C74"/>
    <w:rsid w:val="00505DAC"/>
    <w:rsid w:val="005070F1"/>
    <w:rsid w:val="00507A46"/>
    <w:rsid w:val="00510B6A"/>
    <w:rsid w:val="0051111B"/>
    <w:rsid w:val="00511555"/>
    <w:rsid w:val="00512971"/>
    <w:rsid w:val="0051396E"/>
    <w:rsid w:val="00513B45"/>
    <w:rsid w:val="00513F30"/>
    <w:rsid w:val="0051490E"/>
    <w:rsid w:val="00515EB2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2EBA"/>
    <w:rsid w:val="00533360"/>
    <w:rsid w:val="00533A2C"/>
    <w:rsid w:val="00533C85"/>
    <w:rsid w:val="00536894"/>
    <w:rsid w:val="00536B00"/>
    <w:rsid w:val="00536FB4"/>
    <w:rsid w:val="005411FC"/>
    <w:rsid w:val="00541B0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28E7"/>
    <w:rsid w:val="0055336D"/>
    <w:rsid w:val="005534FE"/>
    <w:rsid w:val="00555E23"/>
    <w:rsid w:val="005568FD"/>
    <w:rsid w:val="00556F19"/>
    <w:rsid w:val="00564024"/>
    <w:rsid w:val="005642C6"/>
    <w:rsid w:val="00565FEE"/>
    <w:rsid w:val="0056701F"/>
    <w:rsid w:val="005678DA"/>
    <w:rsid w:val="00570A73"/>
    <w:rsid w:val="0057124B"/>
    <w:rsid w:val="00571724"/>
    <w:rsid w:val="005717E9"/>
    <w:rsid w:val="005736EF"/>
    <w:rsid w:val="00575A5E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8B3"/>
    <w:rsid w:val="00594716"/>
    <w:rsid w:val="0059594C"/>
    <w:rsid w:val="00596BAA"/>
    <w:rsid w:val="00597E0E"/>
    <w:rsid w:val="005A08DD"/>
    <w:rsid w:val="005A1F73"/>
    <w:rsid w:val="005A3C8B"/>
    <w:rsid w:val="005A48F6"/>
    <w:rsid w:val="005A4A30"/>
    <w:rsid w:val="005A748F"/>
    <w:rsid w:val="005B099C"/>
    <w:rsid w:val="005B14B8"/>
    <w:rsid w:val="005B3714"/>
    <w:rsid w:val="005B4A27"/>
    <w:rsid w:val="005B520E"/>
    <w:rsid w:val="005B7159"/>
    <w:rsid w:val="005B75D8"/>
    <w:rsid w:val="005C0B88"/>
    <w:rsid w:val="005C0EF5"/>
    <w:rsid w:val="005C1EE3"/>
    <w:rsid w:val="005C224B"/>
    <w:rsid w:val="005C2A7F"/>
    <w:rsid w:val="005C353C"/>
    <w:rsid w:val="005C3D3B"/>
    <w:rsid w:val="005C5212"/>
    <w:rsid w:val="005C5287"/>
    <w:rsid w:val="005D09B9"/>
    <w:rsid w:val="005D1516"/>
    <w:rsid w:val="005D2374"/>
    <w:rsid w:val="005D23B4"/>
    <w:rsid w:val="005D3B91"/>
    <w:rsid w:val="005D4DDB"/>
    <w:rsid w:val="005D682B"/>
    <w:rsid w:val="005D6D56"/>
    <w:rsid w:val="005E080D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6420"/>
    <w:rsid w:val="006174E4"/>
    <w:rsid w:val="00622502"/>
    <w:rsid w:val="00622AE2"/>
    <w:rsid w:val="00623AB2"/>
    <w:rsid w:val="00623ABC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3620"/>
    <w:rsid w:val="00654A72"/>
    <w:rsid w:val="00655312"/>
    <w:rsid w:val="00656288"/>
    <w:rsid w:val="00656D76"/>
    <w:rsid w:val="00656EFD"/>
    <w:rsid w:val="0066253F"/>
    <w:rsid w:val="00662F5F"/>
    <w:rsid w:val="00663BC2"/>
    <w:rsid w:val="00664BDF"/>
    <w:rsid w:val="006673A5"/>
    <w:rsid w:val="0067014A"/>
    <w:rsid w:val="006709D4"/>
    <w:rsid w:val="006715BF"/>
    <w:rsid w:val="00671819"/>
    <w:rsid w:val="00671BF5"/>
    <w:rsid w:val="00671EA7"/>
    <w:rsid w:val="0067304F"/>
    <w:rsid w:val="006740A4"/>
    <w:rsid w:val="00674170"/>
    <w:rsid w:val="00674A71"/>
    <w:rsid w:val="00677D6F"/>
    <w:rsid w:val="00682650"/>
    <w:rsid w:val="00683AA4"/>
    <w:rsid w:val="00684067"/>
    <w:rsid w:val="00685443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51F8"/>
    <w:rsid w:val="006B0B1C"/>
    <w:rsid w:val="006B51E4"/>
    <w:rsid w:val="006C0EAB"/>
    <w:rsid w:val="006C4C2F"/>
    <w:rsid w:val="006C5556"/>
    <w:rsid w:val="006C5F67"/>
    <w:rsid w:val="006D0B13"/>
    <w:rsid w:val="006D102C"/>
    <w:rsid w:val="006D17FB"/>
    <w:rsid w:val="006D2FD5"/>
    <w:rsid w:val="006D381E"/>
    <w:rsid w:val="006D3E32"/>
    <w:rsid w:val="006D41F5"/>
    <w:rsid w:val="006D5E74"/>
    <w:rsid w:val="006D707C"/>
    <w:rsid w:val="006E03B1"/>
    <w:rsid w:val="006E1826"/>
    <w:rsid w:val="006E2934"/>
    <w:rsid w:val="006E4D32"/>
    <w:rsid w:val="006E4F3D"/>
    <w:rsid w:val="006E5284"/>
    <w:rsid w:val="006E60DD"/>
    <w:rsid w:val="006F4E85"/>
    <w:rsid w:val="006F5757"/>
    <w:rsid w:val="006F5953"/>
    <w:rsid w:val="006F5D0C"/>
    <w:rsid w:val="006F65D5"/>
    <w:rsid w:val="006F6C98"/>
    <w:rsid w:val="006F71A8"/>
    <w:rsid w:val="006F738A"/>
    <w:rsid w:val="00701756"/>
    <w:rsid w:val="00702260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3EDA"/>
    <w:rsid w:val="007244BE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4B6A"/>
    <w:rsid w:val="0073532A"/>
    <w:rsid w:val="00735D23"/>
    <w:rsid w:val="00736EB0"/>
    <w:rsid w:val="00737DC9"/>
    <w:rsid w:val="007401EC"/>
    <w:rsid w:val="007417D9"/>
    <w:rsid w:val="00742767"/>
    <w:rsid w:val="00745CBD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770A"/>
    <w:rsid w:val="00757BF6"/>
    <w:rsid w:val="00757CAB"/>
    <w:rsid w:val="007609EC"/>
    <w:rsid w:val="0076134B"/>
    <w:rsid w:val="00761379"/>
    <w:rsid w:val="007645AD"/>
    <w:rsid w:val="007658CA"/>
    <w:rsid w:val="00766E2D"/>
    <w:rsid w:val="007676B2"/>
    <w:rsid w:val="00770622"/>
    <w:rsid w:val="00770793"/>
    <w:rsid w:val="007747BF"/>
    <w:rsid w:val="007750B6"/>
    <w:rsid w:val="00775638"/>
    <w:rsid w:val="00775FF2"/>
    <w:rsid w:val="00776969"/>
    <w:rsid w:val="00776CE2"/>
    <w:rsid w:val="00776D5D"/>
    <w:rsid w:val="00777ED5"/>
    <w:rsid w:val="0078214C"/>
    <w:rsid w:val="00784046"/>
    <w:rsid w:val="00785468"/>
    <w:rsid w:val="007878AA"/>
    <w:rsid w:val="00790B22"/>
    <w:rsid w:val="00794849"/>
    <w:rsid w:val="00795510"/>
    <w:rsid w:val="00795785"/>
    <w:rsid w:val="00795AEF"/>
    <w:rsid w:val="00797181"/>
    <w:rsid w:val="00797AA7"/>
    <w:rsid w:val="007A2962"/>
    <w:rsid w:val="007A2975"/>
    <w:rsid w:val="007A2F1C"/>
    <w:rsid w:val="007A3234"/>
    <w:rsid w:val="007B0905"/>
    <w:rsid w:val="007B2094"/>
    <w:rsid w:val="007B2714"/>
    <w:rsid w:val="007B285E"/>
    <w:rsid w:val="007B5516"/>
    <w:rsid w:val="007B6006"/>
    <w:rsid w:val="007B63E5"/>
    <w:rsid w:val="007B7221"/>
    <w:rsid w:val="007C0CF3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18F5"/>
    <w:rsid w:val="007D2F6B"/>
    <w:rsid w:val="007D3AD2"/>
    <w:rsid w:val="007D67DB"/>
    <w:rsid w:val="007D6BD9"/>
    <w:rsid w:val="007D6EF8"/>
    <w:rsid w:val="007E0644"/>
    <w:rsid w:val="007E337E"/>
    <w:rsid w:val="007E4189"/>
    <w:rsid w:val="007E64DB"/>
    <w:rsid w:val="007E699A"/>
    <w:rsid w:val="007E6D95"/>
    <w:rsid w:val="007E6E1A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4462"/>
    <w:rsid w:val="008058E2"/>
    <w:rsid w:val="008065B1"/>
    <w:rsid w:val="00806834"/>
    <w:rsid w:val="008127A9"/>
    <w:rsid w:val="00813A52"/>
    <w:rsid w:val="00815315"/>
    <w:rsid w:val="00815972"/>
    <w:rsid w:val="00816942"/>
    <w:rsid w:val="00817743"/>
    <w:rsid w:val="008204E2"/>
    <w:rsid w:val="00820F5C"/>
    <w:rsid w:val="008217A9"/>
    <w:rsid w:val="00823394"/>
    <w:rsid w:val="008246CD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4DAA"/>
    <w:rsid w:val="00844FDD"/>
    <w:rsid w:val="00846FDF"/>
    <w:rsid w:val="00847801"/>
    <w:rsid w:val="00847AAD"/>
    <w:rsid w:val="008530E8"/>
    <w:rsid w:val="00853CAA"/>
    <w:rsid w:val="00855470"/>
    <w:rsid w:val="00855959"/>
    <w:rsid w:val="00856CF9"/>
    <w:rsid w:val="008574D3"/>
    <w:rsid w:val="00857C32"/>
    <w:rsid w:val="0086059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8B9"/>
    <w:rsid w:val="008744C5"/>
    <w:rsid w:val="008758BC"/>
    <w:rsid w:val="00875FB0"/>
    <w:rsid w:val="00876666"/>
    <w:rsid w:val="00876BB1"/>
    <w:rsid w:val="00876BF0"/>
    <w:rsid w:val="0087798C"/>
    <w:rsid w:val="00880672"/>
    <w:rsid w:val="00880DCF"/>
    <w:rsid w:val="008826AA"/>
    <w:rsid w:val="0088445A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3F21"/>
    <w:rsid w:val="0089434C"/>
    <w:rsid w:val="00895E18"/>
    <w:rsid w:val="008968DD"/>
    <w:rsid w:val="00897B63"/>
    <w:rsid w:val="008A2EF9"/>
    <w:rsid w:val="008A35B0"/>
    <w:rsid w:val="008A41AE"/>
    <w:rsid w:val="008A5CE3"/>
    <w:rsid w:val="008A6BF7"/>
    <w:rsid w:val="008B15AB"/>
    <w:rsid w:val="008B4A98"/>
    <w:rsid w:val="008B5AD5"/>
    <w:rsid w:val="008B693C"/>
    <w:rsid w:val="008C1B98"/>
    <w:rsid w:val="008C1EE1"/>
    <w:rsid w:val="008C1F35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B7F"/>
    <w:rsid w:val="008E5161"/>
    <w:rsid w:val="008E5DE7"/>
    <w:rsid w:val="008E6446"/>
    <w:rsid w:val="008E690B"/>
    <w:rsid w:val="008E6CF4"/>
    <w:rsid w:val="008E6F76"/>
    <w:rsid w:val="008E769B"/>
    <w:rsid w:val="008E7B25"/>
    <w:rsid w:val="008F00A5"/>
    <w:rsid w:val="008F348E"/>
    <w:rsid w:val="008F5882"/>
    <w:rsid w:val="008F632B"/>
    <w:rsid w:val="008F6A86"/>
    <w:rsid w:val="00901DFF"/>
    <w:rsid w:val="009023AE"/>
    <w:rsid w:val="00902570"/>
    <w:rsid w:val="009038E2"/>
    <w:rsid w:val="00904C87"/>
    <w:rsid w:val="009054C4"/>
    <w:rsid w:val="00907F6D"/>
    <w:rsid w:val="00907FC0"/>
    <w:rsid w:val="00910A76"/>
    <w:rsid w:val="00910FBB"/>
    <w:rsid w:val="00911FE2"/>
    <w:rsid w:val="009123F1"/>
    <w:rsid w:val="009128B4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7D9"/>
    <w:rsid w:val="00947CFC"/>
    <w:rsid w:val="00950926"/>
    <w:rsid w:val="0095102A"/>
    <w:rsid w:val="00953664"/>
    <w:rsid w:val="009539F2"/>
    <w:rsid w:val="00953D07"/>
    <w:rsid w:val="00955955"/>
    <w:rsid w:val="009561ED"/>
    <w:rsid w:val="009568C1"/>
    <w:rsid w:val="00956AC8"/>
    <w:rsid w:val="0096018A"/>
    <w:rsid w:val="009613EE"/>
    <w:rsid w:val="00961771"/>
    <w:rsid w:val="009620A9"/>
    <w:rsid w:val="00962F0F"/>
    <w:rsid w:val="00964286"/>
    <w:rsid w:val="00967B42"/>
    <w:rsid w:val="00967F5F"/>
    <w:rsid w:val="0097002D"/>
    <w:rsid w:val="00970088"/>
    <w:rsid w:val="00970633"/>
    <w:rsid w:val="00972EC3"/>
    <w:rsid w:val="00973C3F"/>
    <w:rsid w:val="00973DD2"/>
    <w:rsid w:val="00974087"/>
    <w:rsid w:val="009740D1"/>
    <w:rsid w:val="00977248"/>
    <w:rsid w:val="009772C6"/>
    <w:rsid w:val="00977EF6"/>
    <w:rsid w:val="00980352"/>
    <w:rsid w:val="00980A9E"/>
    <w:rsid w:val="009811BA"/>
    <w:rsid w:val="009822A5"/>
    <w:rsid w:val="00983635"/>
    <w:rsid w:val="0098404C"/>
    <w:rsid w:val="0098433B"/>
    <w:rsid w:val="00985EEF"/>
    <w:rsid w:val="009877B7"/>
    <w:rsid w:val="00991082"/>
    <w:rsid w:val="00992824"/>
    <w:rsid w:val="00993B5E"/>
    <w:rsid w:val="009953DD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B044B"/>
    <w:rsid w:val="009B07A8"/>
    <w:rsid w:val="009B0A94"/>
    <w:rsid w:val="009B2E64"/>
    <w:rsid w:val="009B31F0"/>
    <w:rsid w:val="009B3553"/>
    <w:rsid w:val="009B3C22"/>
    <w:rsid w:val="009C114C"/>
    <w:rsid w:val="009C1CC0"/>
    <w:rsid w:val="009C2847"/>
    <w:rsid w:val="009C385A"/>
    <w:rsid w:val="009C3CBE"/>
    <w:rsid w:val="009C504E"/>
    <w:rsid w:val="009C5B08"/>
    <w:rsid w:val="009D03CC"/>
    <w:rsid w:val="009D0B94"/>
    <w:rsid w:val="009D0FA1"/>
    <w:rsid w:val="009D1933"/>
    <w:rsid w:val="009D1AB5"/>
    <w:rsid w:val="009D1F01"/>
    <w:rsid w:val="009D2162"/>
    <w:rsid w:val="009D21FA"/>
    <w:rsid w:val="009D28D5"/>
    <w:rsid w:val="009D315C"/>
    <w:rsid w:val="009D4446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0B45"/>
    <w:rsid w:val="009E1FA9"/>
    <w:rsid w:val="009E51DA"/>
    <w:rsid w:val="009E5B83"/>
    <w:rsid w:val="009E74FF"/>
    <w:rsid w:val="009E7502"/>
    <w:rsid w:val="009E76DF"/>
    <w:rsid w:val="009F07CA"/>
    <w:rsid w:val="009F156B"/>
    <w:rsid w:val="009F1C56"/>
    <w:rsid w:val="009F2010"/>
    <w:rsid w:val="009F2538"/>
    <w:rsid w:val="009F4567"/>
    <w:rsid w:val="009F4573"/>
    <w:rsid w:val="009F57EE"/>
    <w:rsid w:val="009F6724"/>
    <w:rsid w:val="009F69DE"/>
    <w:rsid w:val="009F7D7D"/>
    <w:rsid w:val="00A0032C"/>
    <w:rsid w:val="00A013F5"/>
    <w:rsid w:val="00A01578"/>
    <w:rsid w:val="00A019DB"/>
    <w:rsid w:val="00A04695"/>
    <w:rsid w:val="00A06141"/>
    <w:rsid w:val="00A062D3"/>
    <w:rsid w:val="00A0729F"/>
    <w:rsid w:val="00A078F9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40F70"/>
    <w:rsid w:val="00A415B1"/>
    <w:rsid w:val="00A434EF"/>
    <w:rsid w:val="00A44A55"/>
    <w:rsid w:val="00A453BF"/>
    <w:rsid w:val="00A4610E"/>
    <w:rsid w:val="00A4751A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5950"/>
    <w:rsid w:val="00A678DF"/>
    <w:rsid w:val="00A71BD4"/>
    <w:rsid w:val="00A7218E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90827"/>
    <w:rsid w:val="00A908EA"/>
    <w:rsid w:val="00A90E6D"/>
    <w:rsid w:val="00A93782"/>
    <w:rsid w:val="00A94475"/>
    <w:rsid w:val="00A95274"/>
    <w:rsid w:val="00A96368"/>
    <w:rsid w:val="00A9754B"/>
    <w:rsid w:val="00AA021E"/>
    <w:rsid w:val="00AA11EA"/>
    <w:rsid w:val="00AA2ED9"/>
    <w:rsid w:val="00AA4C00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B7A65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6DDB"/>
    <w:rsid w:val="00AE7F8F"/>
    <w:rsid w:val="00AF0571"/>
    <w:rsid w:val="00AF1D6C"/>
    <w:rsid w:val="00AF1E0E"/>
    <w:rsid w:val="00AF2644"/>
    <w:rsid w:val="00AF3AA9"/>
    <w:rsid w:val="00AF431B"/>
    <w:rsid w:val="00AF5BF2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51"/>
    <w:rsid w:val="00B14D08"/>
    <w:rsid w:val="00B14DF9"/>
    <w:rsid w:val="00B16236"/>
    <w:rsid w:val="00B1716F"/>
    <w:rsid w:val="00B20A11"/>
    <w:rsid w:val="00B22115"/>
    <w:rsid w:val="00B2298E"/>
    <w:rsid w:val="00B238E8"/>
    <w:rsid w:val="00B25B08"/>
    <w:rsid w:val="00B25B2D"/>
    <w:rsid w:val="00B27384"/>
    <w:rsid w:val="00B27909"/>
    <w:rsid w:val="00B315F7"/>
    <w:rsid w:val="00B31ABA"/>
    <w:rsid w:val="00B32938"/>
    <w:rsid w:val="00B329B8"/>
    <w:rsid w:val="00B36C5C"/>
    <w:rsid w:val="00B4384B"/>
    <w:rsid w:val="00B440AF"/>
    <w:rsid w:val="00B45F60"/>
    <w:rsid w:val="00B470BD"/>
    <w:rsid w:val="00B50159"/>
    <w:rsid w:val="00B50D32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63968"/>
    <w:rsid w:val="00B6524E"/>
    <w:rsid w:val="00B66232"/>
    <w:rsid w:val="00B70D21"/>
    <w:rsid w:val="00B739D0"/>
    <w:rsid w:val="00B75D3C"/>
    <w:rsid w:val="00B75DAD"/>
    <w:rsid w:val="00B75FD4"/>
    <w:rsid w:val="00B76DCE"/>
    <w:rsid w:val="00B779DC"/>
    <w:rsid w:val="00B83691"/>
    <w:rsid w:val="00B83CA0"/>
    <w:rsid w:val="00B8434E"/>
    <w:rsid w:val="00B87981"/>
    <w:rsid w:val="00B90079"/>
    <w:rsid w:val="00B91550"/>
    <w:rsid w:val="00B9367E"/>
    <w:rsid w:val="00B93794"/>
    <w:rsid w:val="00B958B8"/>
    <w:rsid w:val="00B95ED6"/>
    <w:rsid w:val="00B977C7"/>
    <w:rsid w:val="00BA0305"/>
    <w:rsid w:val="00BA1BDD"/>
    <w:rsid w:val="00BA306E"/>
    <w:rsid w:val="00BA334A"/>
    <w:rsid w:val="00BA39E7"/>
    <w:rsid w:val="00BA467E"/>
    <w:rsid w:val="00BA4F68"/>
    <w:rsid w:val="00BA6CD2"/>
    <w:rsid w:val="00BB108D"/>
    <w:rsid w:val="00BB2CF5"/>
    <w:rsid w:val="00BB3730"/>
    <w:rsid w:val="00BB3914"/>
    <w:rsid w:val="00BB4776"/>
    <w:rsid w:val="00BC174B"/>
    <w:rsid w:val="00BC2064"/>
    <w:rsid w:val="00BC4F7E"/>
    <w:rsid w:val="00BC5997"/>
    <w:rsid w:val="00BC61B4"/>
    <w:rsid w:val="00BC7E75"/>
    <w:rsid w:val="00BD2D0A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DFC"/>
    <w:rsid w:val="00BE5925"/>
    <w:rsid w:val="00BE5AFF"/>
    <w:rsid w:val="00BE67FE"/>
    <w:rsid w:val="00BE74E5"/>
    <w:rsid w:val="00BF0CEC"/>
    <w:rsid w:val="00BF22D7"/>
    <w:rsid w:val="00BF27E1"/>
    <w:rsid w:val="00BF2B80"/>
    <w:rsid w:val="00BF324D"/>
    <w:rsid w:val="00BF33D5"/>
    <w:rsid w:val="00BF3B9F"/>
    <w:rsid w:val="00BF6E39"/>
    <w:rsid w:val="00C014E2"/>
    <w:rsid w:val="00C01B41"/>
    <w:rsid w:val="00C0353D"/>
    <w:rsid w:val="00C0555C"/>
    <w:rsid w:val="00C069BB"/>
    <w:rsid w:val="00C06B64"/>
    <w:rsid w:val="00C07CC4"/>
    <w:rsid w:val="00C10EE4"/>
    <w:rsid w:val="00C12C83"/>
    <w:rsid w:val="00C15141"/>
    <w:rsid w:val="00C1544B"/>
    <w:rsid w:val="00C15885"/>
    <w:rsid w:val="00C17D1F"/>
    <w:rsid w:val="00C20ABC"/>
    <w:rsid w:val="00C3067E"/>
    <w:rsid w:val="00C30B84"/>
    <w:rsid w:val="00C31144"/>
    <w:rsid w:val="00C31297"/>
    <w:rsid w:val="00C322A4"/>
    <w:rsid w:val="00C3469B"/>
    <w:rsid w:val="00C36A20"/>
    <w:rsid w:val="00C37BA3"/>
    <w:rsid w:val="00C41BA7"/>
    <w:rsid w:val="00C449AB"/>
    <w:rsid w:val="00C44BC1"/>
    <w:rsid w:val="00C45CAF"/>
    <w:rsid w:val="00C45D98"/>
    <w:rsid w:val="00C46411"/>
    <w:rsid w:val="00C5088B"/>
    <w:rsid w:val="00C516CA"/>
    <w:rsid w:val="00C52E73"/>
    <w:rsid w:val="00C55A9D"/>
    <w:rsid w:val="00C55CC6"/>
    <w:rsid w:val="00C56515"/>
    <w:rsid w:val="00C56B38"/>
    <w:rsid w:val="00C6034C"/>
    <w:rsid w:val="00C609CE"/>
    <w:rsid w:val="00C61D4A"/>
    <w:rsid w:val="00C62439"/>
    <w:rsid w:val="00C62F4A"/>
    <w:rsid w:val="00C63DC2"/>
    <w:rsid w:val="00C642AF"/>
    <w:rsid w:val="00C658F1"/>
    <w:rsid w:val="00C66BE7"/>
    <w:rsid w:val="00C67121"/>
    <w:rsid w:val="00C67690"/>
    <w:rsid w:val="00C708BE"/>
    <w:rsid w:val="00C70DDE"/>
    <w:rsid w:val="00C72162"/>
    <w:rsid w:val="00C74B45"/>
    <w:rsid w:val="00C7607D"/>
    <w:rsid w:val="00C8233F"/>
    <w:rsid w:val="00C82376"/>
    <w:rsid w:val="00C86954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B1967"/>
    <w:rsid w:val="00CB199B"/>
    <w:rsid w:val="00CB25E0"/>
    <w:rsid w:val="00CB348E"/>
    <w:rsid w:val="00CB54E3"/>
    <w:rsid w:val="00CB6890"/>
    <w:rsid w:val="00CB74AA"/>
    <w:rsid w:val="00CB7C9C"/>
    <w:rsid w:val="00CC2499"/>
    <w:rsid w:val="00CC365F"/>
    <w:rsid w:val="00CC39C8"/>
    <w:rsid w:val="00CC3BA5"/>
    <w:rsid w:val="00CC5A3F"/>
    <w:rsid w:val="00CC5DC1"/>
    <w:rsid w:val="00CC7279"/>
    <w:rsid w:val="00CC7390"/>
    <w:rsid w:val="00CD1A49"/>
    <w:rsid w:val="00CD32A7"/>
    <w:rsid w:val="00CD3F87"/>
    <w:rsid w:val="00CD6950"/>
    <w:rsid w:val="00CD78FA"/>
    <w:rsid w:val="00CE1749"/>
    <w:rsid w:val="00CE1E2E"/>
    <w:rsid w:val="00CE2181"/>
    <w:rsid w:val="00CE29C5"/>
    <w:rsid w:val="00CE45D0"/>
    <w:rsid w:val="00CE5FD5"/>
    <w:rsid w:val="00CE79CD"/>
    <w:rsid w:val="00CF0556"/>
    <w:rsid w:val="00CF0590"/>
    <w:rsid w:val="00CF1634"/>
    <w:rsid w:val="00CF2CF8"/>
    <w:rsid w:val="00CF306E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575C"/>
    <w:rsid w:val="00D05B08"/>
    <w:rsid w:val="00D075FB"/>
    <w:rsid w:val="00D07C4C"/>
    <w:rsid w:val="00D102B7"/>
    <w:rsid w:val="00D12EB5"/>
    <w:rsid w:val="00D12FB9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F9D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A7C"/>
    <w:rsid w:val="00D469D4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C42"/>
    <w:rsid w:val="00D73F96"/>
    <w:rsid w:val="00D751AE"/>
    <w:rsid w:val="00D7619E"/>
    <w:rsid w:val="00D76AE1"/>
    <w:rsid w:val="00D77E26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A373B"/>
    <w:rsid w:val="00DA4081"/>
    <w:rsid w:val="00DA40D6"/>
    <w:rsid w:val="00DA4AC3"/>
    <w:rsid w:val="00DA4B21"/>
    <w:rsid w:val="00DB40BC"/>
    <w:rsid w:val="00DB4817"/>
    <w:rsid w:val="00DB5893"/>
    <w:rsid w:val="00DB759A"/>
    <w:rsid w:val="00DC1833"/>
    <w:rsid w:val="00DC1A3E"/>
    <w:rsid w:val="00DC2717"/>
    <w:rsid w:val="00DC415B"/>
    <w:rsid w:val="00DC4C17"/>
    <w:rsid w:val="00DC7225"/>
    <w:rsid w:val="00DC7858"/>
    <w:rsid w:val="00DC7B8F"/>
    <w:rsid w:val="00DC7CBA"/>
    <w:rsid w:val="00DC7F5D"/>
    <w:rsid w:val="00DD05C6"/>
    <w:rsid w:val="00DD1C23"/>
    <w:rsid w:val="00DD3D08"/>
    <w:rsid w:val="00DD4CB0"/>
    <w:rsid w:val="00DD4E30"/>
    <w:rsid w:val="00DD629F"/>
    <w:rsid w:val="00DE07A4"/>
    <w:rsid w:val="00DE1429"/>
    <w:rsid w:val="00DE3876"/>
    <w:rsid w:val="00DE3B99"/>
    <w:rsid w:val="00DE47E8"/>
    <w:rsid w:val="00DE592C"/>
    <w:rsid w:val="00DE5A8F"/>
    <w:rsid w:val="00DE71D0"/>
    <w:rsid w:val="00DF1FCE"/>
    <w:rsid w:val="00DF69EB"/>
    <w:rsid w:val="00E01AA7"/>
    <w:rsid w:val="00E05747"/>
    <w:rsid w:val="00E0696D"/>
    <w:rsid w:val="00E06A99"/>
    <w:rsid w:val="00E06FC3"/>
    <w:rsid w:val="00E11280"/>
    <w:rsid w:val="00E115A4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B2"/>
    <w:rsid w:val="00E40E51"/>
    <w:rsid w:val="00E42646"/>
    <w:rsid w:val="00E4294E"/>
    <w:rsid w:val="00E44631"/>
    <w:rsid w:val="00E44BA3"/>
    <w:rsid w:val="00E4565C"/>
    <w:rsid w:val="00E51235"/>
    <w:rsid w:val="00E51472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662FF"/>
    <w:rsid w:val="00E70BFD"/>
    <w:rsid w:val="00E71001"/>
    <w:rsid w:val="00E717D3"/>
    <w:rsid w:val="00E72074"/>
    <w:rsid w:val="00E74B14"/>
    <w:rsid w:val="00E74FFF"/>
    <w:rsid w:val="00E75EEA"/>
    <w:rsid w:val="00E75F7F"/>
    <w:rsid w:val="00E77449"/>
    <w:rsid w:val="00E77DA4"/>
    <w:rsid w:val="00E802ED"/>
    <w:rsid w:val="00E80EB2"/>
    <w:rsid w:val="00E818BC"/>
    <w:rsid w:val="00E819E1"/>
    <w:rsid w:val="00E81B69"/>
    <w:rsid w:val="00E81D81"/>
    <w:rsid w:val="00E84593"/>
    <w:rsid w:val="00E84B33"/>
    <w:rsid w:val="00E8542F"/>
    <w:rsid w:val="00E85948"/>
    <w:rsid w:val="00E86219"/>
    <w:rsid w:val="00E86315"/>
    <w:rsid w:val="00E906A5"/>
    <w:rsid w:val="00E908EF"/>
    <w:rsid w:val="00E91A2E"/>
    <w:rsid w:val="00E9256B"/>
    <w:rsid w:val="00E958E3"/>
    <w:rsid w:val="00E97373"/>
    <w:rsid w:val="00E97F36"/>
    <w:rsid w:val="00EA1BF9"/>
    <w:rsid w:val="00EA22B3"/>
    <w:rsid w:val="00EA3A31"/>
    <w:rsid w:val="00EA4803"/>
    <w:rsid w:val="00EA4BF2"/>
    <w:rsid w:val="00EA551D"/>
    <w:rsid w:val="00EA5568"/>
    <w:rsid w:val="00EA77C9"/>
    <w:rsid w:val="00EA7DD5"/>
    <w:rsid w:val="00EB2678"/>
    <w:rsid w:val="00EB2691"/>
    <w:rsid w:val="00EB2DEE"/>
    <w:rsid w:val="00EB3068"/>
    <w:rsid w:val="00EB3274"/>
    <w:rsid w:val="00EB36E4"/>
    <w:rsid w:val="00EB3722"/>
    <w:rsid w:val="00EB4C72"/>
    <w:rsid w:val="00EB4C89"/>
    <w:rsid w:val="00EB4EE2"/>
    <w:rsid w:val="00EB6BE6"/>
    <w:rsid w:val="00EB6DFE"/>
    <w:rsid w:val="00EC05FD"/>
    <w:rsid w:val="00EC0CAA"/>
    <w:rsid w:val="00EC1587"/>
    <w:rsid w:val="00EC223E"/>
    <w:rsid w:val="00EC244B"/>
    <w:rsid w:val="00EC3238"/>
    <w:rsid w:val="00EC42FC"/>
    <w:rsid w:val="00EC4782"/>
    <w:rsid w:val="00EC5D06"/>
    <w:rsid w:val="00EC5D08"/>
    <w:rsid w:val="00EC621F"/>
    <w:rsid w:val="00EC7B7B"/>
    <w:rsid w:val="00ED1184"/>
    <w:rsid w:val="00ED1A7E"/>
    <w:rsid w:val="00ED31FB"/>
    <w:rsid w:val="00ED531B"/>
    <w:rsid w:val="00ED726D"/>
    <w:rsid w:val="00EE3B82"/>
    <w:rsid w:val="00EE6C7E"/>
    <w:rsid w:val="00EE7C09"/>
    <w:rsid w:val="00EF0784"/>
    <w:rsid w:val="00EF0E4D"/>
    <w:rsid w:val="00EF2E52"/>
    <w:rsid w:val="00EF39C6"/>
    <w:rsid w:val="00EF4AB9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658"/>
    <w:rsid w:val="00F06166"/>
    <w:rsid w:val="00F127F1"/>
    <w:rsid w:val="00F12B19"/>
    <w:rsid w:val="00F13954"/>
    <w:rsid w:val="00F13E46"/>
    <w:rsid w:val="00F1470C"/>
    <w:rsid w:val="00F14784"/>
    <w:rsid w:val="00F15946"/>
    <w:rsid w:val="00F15CD8"/>
    <w:rsid w:val="00F1600C"/>
    <w:rsid w:val="00F16D6F"/>
    <w:rsid w:val="00F21BF3"/>
    <w:rsid w:val="00F21E06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4DC"/>
    <w:rsid w:val="00F34E7C"/>
    <w:rsid w:val="00F354B3"/>
    <w:rsid w:val="00F36FB6"/>
    <w:rsid w:val="00F37E0C"/>
    <w:rsid w:val="00F417D4"/>
    <w:rsid w:val="00F42768"/>
    <w:rsid w:val="00F4277E"/>
    <w:rsid w:val="00F44BFC"/>
    <w:rsid w:val="00F44C35"/>
    <w:rsid w:val="00F4517F"/>
    <w:rsid w:val="00F45FE8"/>
    <w:rsid w:val="00F469EB"/>
    <w:rsid w:val="00F47AA3"/>
    <w:rsid w:val="00F50C39"/>
    <w:rsid w:val="00F528B5"/>
    <w:rsid w:val="00F52A97"/>
    <w:rsid w:val="00F53CAF"/>
    <w:rsid w:val="00F53FA4"/>
    <w:rsid w:val="00F54B9D"/>
    <w:rsid w:val="00F54BC2"/>
    <w:rsid w:val="00F560F9"/>
    <w:rsid w:val="00F57465"/>
    <w:rsid w:val="00F60C4C"/>
    <w:rsid w:val="00F62F56"/>
    <w:rsid w:val="00F636B3"/>
    <w:rsid w:val="00F6416B"/>
    <w:rsid w:val="00F662D2"/>
    <w:rsid w:val="00F67557"/>
    <w:rsid w:val="00F720D6"/>
    <w:rsid w:val="00F754F4"/>
    <w:rsid w:val="00F769A5"/>
    <w:rsid w:val="00F76E05"/>
    <w:rsid w:val="00F77952"/>
    <w:rsid w:val="00F8269C"/>
    <w:rsid w:val="00F848EE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5DD3"/>
    <w:rsid w:val="00FA64B4"/>
    <w:rsid w:val="00FA68E3"/>
    <w:rsid w:val="00FA7C98"/>
    <w:rsid w:val="00FB1705"/>
    <w:rsid w:val="00FB18D8"/>
    <w:rsid w:val="00FB228B"/>
    <w:rsid w:val="00FB2C23"/>
    <w:rsid w:val="00FC0424"/>
    <w:rsid w:val="00FC1069"/>
    <w:rsid w:val="00FC3918"/>
    <w:rsid w:val="00FC3B3E"/>
    <w:rsid w:val="00FC4EA3"/>
    <w:rsid w:val="00FC6AA0"/>
    <w:rsid w:val="00FC76EC"/>
    <w:rsid w:val="00FC7BFC"/>
    <w:rsid w:val="00FD07EF"/>
    <w:rsid w:val="00FD0EED"/>
    <w:rsid w:val="00FD161B"/>
    <w:rsid w:val="00FD3492"/>
    <w:rsid w:val="00FD4293"/>
    <w:rsid w:val="00FD5D27"/>
    <w:rsid w:val="00FD66E8"/>
    <w:rsid w:val="00FE1A0A"/>
    <w:rsid w:val="00FE1B2E"/>
    <w:rsid w:val="00FE3B41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3434-8F4B-4019-BBED-F595947D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183</cp:revision>
  <cp:lastPrinted>2022-11-01T11:39:00Z</cp:lastPrinted>
  <dcterms:created xsi:type="dcterms:W3CDTF">2020-10-22T11:25:00Z</dcterms:created>
  <dcterms:modified xsi:type="dcterms:W3CDTF">2023-12-29T09:37:00Z</dcterms:modified>
</cp:coreProperties>
</file>